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8D" w:rsidRDefault="008F268D" w:rsidP="008F268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</w:rPr>
      </w:pPr>
      <w:r>
        <w:rPr>
          <w:rFonts w:ascii="&amp;quot" w:hAnsi="&amp;quot"/>
          <w:color w:val="333333"/>
          <w:sz w:val="32"/>
          <w:szCs w:val="32"/>
        </w:rPr>
        <w:t xml:space="preserve">Livius, Ab </w:t>
      </w:r>
      <w:proofErr w:type="spellStart"/>
      <w:r>
        <w:rPr>
          <w:rFonts w:ascii="&amp;quot" w:hAnsi="&amp;quot"/>
          <w:color w:val="333333"/>
          <w:sz w:val="32"/>
          <w:szCs w:val="32"/>
        </w:rPr>
        <w:t>urbe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condita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1</w:t>
      </w:r>
      <w:r w:rsidR="00154C9E">
        <w:rPr>
          <w:rFonts w:ascii="&amp;quot" w:hAnsi="&amp;quot"/>
          <w:color w:val="333333"/>
          <w:sz w:val="32"/>
          <w:szCs w:val="32"/>
        </w:rPr>
        <w:t>.1</w:t>
      </w:r>
    </w:p>
    <w:p w:rsidR="008F268D" w:rsidRPr="008F268D" w:rsidRDefault="008F268D" w:rsidP="008F268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>
        <w:rPr>
          <w:rFonts w:ascii="&amp;quot" w:hAnsi="&amp;quot"/>
          <w:color w:val="333333"/>
          <w:sz w:val="32"/>
          <w:szCs w:val="32"/>
        </w:rPr>
        <w:t>Iam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primum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omnium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satis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constat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Troia </w:t>
      </w:r>
      <w:proofErr w:type="spellStart"/>
      <w:r>
        <w:rPr>
          <w:rFonts w:ascii="&amp;quot" w:hAnsi="&amp;quot"/>
          <w:color w:val="333333"/>
          <w:sz w:val="32"/>
          <w:szCs w:val="32"/>
        </w:rPr>
        <w:t>capta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in </w:t>
      </w:r>
      <w:proofErr w:type="spellStart"/>
      <w:r>
        <w:rPr>
          <w:rFonts w:ascii="&amp;quot" w:hAnsi="&amp;quot"/>
          <w:color w:val="333333"/>
          <w:sz w:val="32"/>
          <w:szCs w:val="32"/>
        </w:rPr>
        <w:t>ceteros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saevitum</w:t>
      </w:r>
      <w:proofErr w:type="spellEnd"/>
      <w:r w:rsidRPr="00154C9E">
        <w:rPr>
          <w:rFonts w:ascii="&amp;quot" w:hAnsi="&amp;quot"/>
          <w:b/>
          <w:color w:val="333333"/>
          <w:sz w:val="32"/>
          <w:szCs w:val="32"/>
        </w:rPr>
        <w:t xml:space="preserve"> esse</w:t>
      </w:r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Troianos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duobus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Aeneae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Antenorique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et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vetusti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iure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hospitii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>
        <w:rPr>
          <w:rFonts w:ascii="&amp;quot" w:hAnsi="&amp;quot"/>
          <w:color w:val="333333"/>
          <w:sz w:val="32"/>
          <w:szCs w:val="32"/>
        </w:rPr>
        <w:t>quia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pacis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reddendaeque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Helenae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semper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auctores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fuerant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omne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ius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belli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Achivos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abstinuisse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; </w:t>
      </w:r>
      <w:proofErr w:type="spellStart"/>
      <w:r>
        <w:rPr>
          <w:rFonts w:ascii="&amp;quot" w:hAnsi="&amp;quot"/>
          <w:color w:val="333333"/>
          <w:sz w:val="32"/>
          <w:szCs w:val="32"/>
        </w:rPr>
        <w:t>casibus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deinde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variis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Antenorem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cum </w:t>
      </w:r>
      <w:proofErr w:type="spellStart"/>
      <w:r>
        <w:rPr>
          <w:rFonts w:ascii="&amp;quot" w:hAnsi="&amp;quot"/>
          <w:color w:val="333333"/>
          <w:sz w:val="32"/>
          <w:szCs w:val="32"/>
        </w:rPr>
        <w:t>multitudine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Enetum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qui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seditione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ex </w:t>
      </w:r>
      <w:proofErr w:type="spellStart"/>
      <w:r>
        <w:rPr>
          <w:rFonts w:ascii="&amp;quot" w:hAnsi="&amp;quot"/>
          <w:color w:val="333333"/>
          <w:sz w:val="32"/>
          <w:szCs w:val="32"/>
        </w:rPr>
        <w:t>Paphlagonia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pulsi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>
        <w:rPr>
          <w:rFonts w:ascii="&amp;quot" w:hAnsi="&amp;quot"/>
          <w:color w:val="333333"/>
          <w:sz w:val="32"/>
          <w:szCs w:val="32"/>
        </w:rPr>
        <w:t>sedes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>
        <w:rPr>
          <w:rFonts w:ascii="&amp;quot" w:hAnsi="&amp;quot"/>
          <w:color w:val="333333"/>
          <w:sz w:val="32"/>
          <w:szCs w:val="32"/>
        </w:rPr>
        <w:t>ducem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rege </w:t>
      </w:r>
      <w:proofErr w:type="spellStart"/>
      <w:r>
        <w:rPr>
          <w:rFonts w:ascii="&amp;quot" w:hAnsi="&amp;quot"/>
          <w:color w:val="333333"/>
          <w:sz w:val="32"/>
          <w:szCs w:val="32"/>
        </w:rPr>
        <w:t>Pylaemene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ad </w:t>
      </w:r>
      <w:proofErr w:type="spellStart"/>
      <w:r>
        <w:rPr>
          <w:rFonts w:ascii="&amp;quot" w:hAnsi="&amp;quot"/>
          <w:color w:val="333333"/>
          <w:sz w:val="32"/>
          <w:szCs w:val="32"/>
        </w:rPr>
        <w:t>Troiam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amisso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quaerebant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venisse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in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intimum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maris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Hadriatici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sinum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Euganeisque</w:t>
      </w:r>
      <w:proofErr w:type="spellEnd"/>
      <w:r w:rsidR="00154C9E">
        <w:rPr>
          <w:rFonts w:ascii="&amp;quot" w:hAnsi="&amp;quot"/>
          <w:color w:val="333333"/>
          <w:sz w:val="32"/>
          <w:szCs w:val="32"/>
        </w:rPr>
        <w:t>,</w:t>
      </w:r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qui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inter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mare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Alpesque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incolebant</w:t>
      </w:r>
      <w:proofErr w:type="spellEnd"/>
      <w:r w:rsidR="00154C9E">
        <w:rPr>
          <w:rFonts w:ascii="&amp;quot" w:hAnsi="&amp;quot"/>
          <w:color w:val="333333"/>
          <w:sz w:val="32"/>
          <w:szCs w:val="32"/>
        </w:rPr>
        <w:t>,</w:t>
      </w:r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pulsis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Enetos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Troianosque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eas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tenuisse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terras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. 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Et in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primo egressi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sunt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locum</w:t>
      </w:r>
      <w:r w:rsidR="00154C9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Troia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vocatur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pago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inde Troiano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nomen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est: gens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universa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Veneti appellati.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Aeneam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ab simili </w:t>
      </w:r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clade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domo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profugum</w:t>
      </w:r>
      <w:proofErr w:type="spellEnd"/>
      <w:r w:rsidR="00154C9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ad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maiora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rerum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initia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ducentibus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fatis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primo in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Macedoniam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venisse, inde in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Siciliam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quaerentem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sedes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delatum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ab Sicilia classe ad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Laurentem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agrum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tenuisse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. Troia et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huic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loco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nomen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est. Ibi egressi Troiani, ut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quibus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ab </w:t>
      </w:r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immenso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prope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errore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nihil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praeter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arma et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naves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superesset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praedam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ex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agris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agerent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Latinus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rex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Aboriginesque</w:t>
      </w:r>
      <w:proofErr w:type="spellEnd"/>
      <w:r w:rsidR="00154C9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qui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ea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tenebant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loca</w:t>
      </w:r>
      <w:r w:rsidR="00154C9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ad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arcendam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vim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advenarum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armati ex urbe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agris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concurrunt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Duplex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inde fama est.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Alii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proelio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victum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Latinum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pacem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Aenea,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deinde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adfinitatem</w:t>
      </w:r>
      <w:proofErr w:type="spellEnd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iunxisse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tradunt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: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alii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instructae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acies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constitissent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priusquam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signa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canerent</w:t>
      </w:r>
      <w:proofErr w:type="spellEnd"/>
      <w:r w:rsidR="00154C9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processisse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Latinum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inter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primores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ducemque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advenarum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evocasse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ad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conloquium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percontatum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deinde</w:t>
      </w:r>
      <w:proofErr w:type="spellEnd"/>
      <w:r w:rsidR="00154C9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qui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mortales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essent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unde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aut quo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casu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profecti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domo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quidve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quaerentes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agrum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Laurentinum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exissent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postquam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audierit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multitudinem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Troianos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esse,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ducem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Aeneam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lastRenderedPageBreak/>
        <w:t>filium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Anchisae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Veneris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cremata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patria domo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profugos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sedem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condendaeque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urbi locum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quaerere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et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nobilitatem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admiratum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gentis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virique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animum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vel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bello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vel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paci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paratum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dextra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data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fidem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futurae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amicitiae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sanxisse</w:t>
      </w:r>
      <w:proofErr w:type="spellEnd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.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Inde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foedus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ictum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inter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duces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inter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exercitus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salutationem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factam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Aeneam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apud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Latinum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fuisse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hospitio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ibi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Latinum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apud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penates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deos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domesticum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publico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adiunxisse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foedus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filia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Aeneae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matrimonium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data. </w:t>
      </w:r>
    </w:p>
    <w:p w:rsidR="008F268D" w:rsidRDefault="008F268D" w:rsidP="008F268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Ea res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utique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Troianis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spem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adfirmat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tandem stabili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certaque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sede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finiendi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erroris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. Oppidum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condunt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Aeneas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ab nomine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uxoris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Lavinium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appellat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. Brevi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stirpis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quoque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virilis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ex novo matrimonio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fuit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cui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Ascanium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parentes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dixere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nomen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0E2F0D" w:rsidRPr="008F268D" w:rsidRDefault="000E2F0D" w:rsidP="008F268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</w:p>
    <w:p w:rsidR="00DC779E" w:rsidRDefault="000B5E59" w:rsidP="000E2F0D">
      <w:pPr>
        <w:jc w:val="both"/>
      </w:pPr>
      <w:proofErr w:type="spellStart"/>
      <w:r w:rsidRPr="000B5E59">
        <w:rPr>
          <w:b/>
        </w:rPr>
        <w:t>saevire</w:t>
      </w:r>
      <w:proofErr w:type="spellEnd"/>
      <w:r w:rsidRPr="000B5E59">
        <w:t xml:space="preserve"> 4: (vgl. Adj. </w:t>
      </w:r>
      <w:proofErr w:type="spellStart"/>
      <w:r w:rsidRPr="000B5E59">
        <w:t>saevus</w:t>
      </w:r>
      <w:proofErr w:type="spellEnd"/>
      <w:r w:rsidRPr="000B5E59">
        <w:t xml:space="preserve">) wüten – </w:t>
      </w:r>
      <w:proofErr w:type="spellStart"/>
      <w:r w:rsidRPr="000B5E59">
        <w:rPr>
          <w:b/>
        </w:rPr>
        <w:t>Antenor</w:t>
      </w:r>
      <w:proofErr w:type="spellEnd"/>
      <w:r w:rsidRPr="000B5E59">
        <w:t>, -</w:t>
      </w:r>
      <w:proofErr w:type="spellStart"/>
      <w:r w:rsidRPr="000B5E59">
        <w:t>oris</w:t>
      </w:r>
      <w:proofErr w:type="spellEnd"/>
      <w:r w:rsidRPr="000B5E59">
        <w:t xml:space="preserve">: </w:t>
      </w:r>
      <w:proofErr w:type="spellStart"/>
      <w:r w:rsidRPr="000B5E59">
        <w:t>An</w:t>
      </w:r>
      <w:r>
        <w:t>tenor</w:t>
      </w:r>
      <w:proofErr w:type="spellEnd"/>
      <w:r>
        <w:t xml:space="preserve">: älterer Trojaner, galt als besonders weise – </w:t>
      </w:r>
      <w:proofErr w:type="spellStart"/>
      <w:r w:rsidRPr="000B5E59">
        <w:rPr>
          <w:b/>
        </w:rPr>
        <w:t>vetustus</w:t>
      </w:r>
      <w:proofErr w:type="spellEnd"/>
      <w:r>
        <w:t xml:space="preserve"> 3 = </w:t>
      </w:r>
      <w:proofErr w:type="spellStart"/>
      <w:r>
        <w:t>vetus</w:t>
      </w:r>
      <w:proofErr w:type="spellEnd"/>
      <w:r>
        <w:t xml:space="preserve"> – </w:t>
      </w:r>
      <w:proofErr w:type="spellStart"/>
      <w:r w:rsidRPr="000B5E59">
        <w:rPr>
          <w:b/>
        </w:rPr>
        <w:t>hospitium</w:t>
      </w:r>
      <w:proofErr w:type="spellEnd"/>
      <w:r w:rsidRPr="000B5E59">
        <w:rPr>
          <w:b/>
        </w:rPr>
        <w:t>, -i</w:t>
      </w:r>
      <w:r>
        <w:t>: Gastfreundschaft</w:t>
      </w:r>
      <w:r w:rsidR="00154C9E">
        <w:t xml:space="preserve">, gastliche Aufnahme, Bewirtung, Quartier </w:t>
      </w:r>
      <w:r>
        <w:t xml:space="preserve">– </w:t>
      </w:r>
      <w:proofErr w:type="spellStart"/>
      <w:r w:rsidRPr="000B5E59">
        <w:rPr>
          <w:b/>
        </w:rPr>
        <w:t>Achivus</w:t>
      </w:r>
      <w:proofErr w:type="spellEnd"/>
      <w:r w:rsidRPr="000B5E59">
        <w:rPr>
          <w:b/>
        </w:rPr>
        <w:t xml:space="preserve"> </w:t>
      </w:r>
      <w:r>
        <w:t xml:space="preserve">3 (auch </w:t>
      </w:r>
      <w:proofErr w:type="spellStart"/>
      <w:r>
        <w:t>subst</w:t>
      </w:r>
      <w:proofErr w:type="spellEnd"/>
      <w:r>
        <w:t xml:space="preserve">.): griechisch – </w:t>
      </w:r>
      <w:proofErr w:type="spellStart"/>
      <w:r w:rsidRPr="000B5E59">
        <w:rPr>
          <w:b/>
        </w:rPr>
        <w:t>abstinere</w:t>
      </w:r>
      <w:proofErr w:type="spellEnd"/>
      <w:r>
        <w:t xml:space="preserve"> 2, </w:t>
      </w:r>
      <w:proofErr w:type="spellStart"/>
      <w:r>
        <w:t>abstinui</w:t>
      </w:r>
      <w:proofErr w:type="spellEnd"/>
      <w:r>
        <w:t xml:space="preserve">, </w:t>
      </w:r>
      <w:proofErr w:type="spellStart"/>
      <w:r>
        <w:t>abstentum</w:t>
      </w:r>
      <w:proofErr w:type="spellEnd"/>
      <w:r>
        <w:t xml:space="preserve">: abhalten, fernhalten -  </w:t>
      </w:r>
      <w:proofErr w:type="spellStart"/>
      <w:r w:rsidRPr="009D1ECE">
        <w:rPr>
          <w:b/>
        </w:rPr>
        <w:t>Enetum</w:t>
      </w:r>
      <w:proofErr w:type="spellEnd"/>
      <w:r>
        <w:t xml:space="preserve"> = </w:t>
      </w:r>
      <w:proofErr w:type="spellStart"/>
      <w:r>
        <w:t>Enetorum</w:t>
      </w:r>
      <w:proofErr w:type="spellEnd"/>
      <w:r>
        <w:t xml:space="preserve">; </w:t>
      </w:r>
      <w:r w:rsidR="009D1ECE">
        <w:t xml:space="preserve">die </w:t>
      </w:r>
      <w:proofErr w:type="spellStart"/>
      <w:r w:rsidR="009D1ECE">
        <w:t>Eneti</w:t>
      </w:r>
      <w:proofErr w:type="spellEnd"/>
      <w:r w:rsidR="009D1ECE">
        <w:t xml:space="preserve"> wurden gleichgesetzt mit den </w:t>
      </w:r>
      <w:proofErr w:type="spellStart"/>
      <w:r w:rsidR="009D1ECE">
        <w:t>Veneti</w:t>
      </w:r>
      <w:proofErr w:type="spellEnd"/>
      <w:r w:rsidR="009D1ECE">
        <w:t xml:space="preserve">, also den „Venetern“, die nach einer antiken Gründungssage von einem </w:t>
      </w:r>
      <w:proofErr w:type="spellStart"/>
      <w:r w:rsidR="009D1ECE">
        <w:t>paphlagonischen</w:t>
      </w:r>
      <w:proofErr w:type="spellEnd"/>
      <w:r w:rsidR="009D1ECE">
        <w:t xml:space="preserve"> Volk abstammen und eben unter Führung des </w:t>
      </w:r>
      <w:proofErr w:type="spellStart"/>
      <w:r w:rsidR="009D1ECE">
        <w:t>Antenor</w:t>
      </w:r>
      <w:proofErr w:type="spellEnd"/>
      <w:r w:rsidR="009D1ECE">
        <w:t xml:space="preserve"> aus ihrer kleinasiatischen Heimat in das nördliche Adriagebiet gelangt sein sollen, wo sie sich niederließen -  </w:t>
      </w:r>
      <w:proofErr w:type="spellStart"/>
      <w:r w:rsidR="009D1ECE" w:rsidRPr="009D1ECE">
        <w:rPr>
          <w:b/>
        </w:rPr>
        <w:t>seditio</w:t>
      </w:r>
      <w:proofErr w:type="spellEnd"/>
      <w:r w:rsidR="009D1ECE" w:rsidRPr="009D1ECE">
        <w:rPr>
          <w:b/>
        </w:rPr>
        <w:t>, -</w:t>
      </w:r>
      <w:proofErr w:type="spellStart"/>
      <w:r w:rsidR="009D1ECE" w:rsidRPr="009D1ECE">
        <w:rPr>
          <w:b/>
        </w:rPr>
        <w:t>onis</w:t>
      </w:r>
      <w:proofErr w:type="spellEnd"/>
      <w:r w:rsidR="00320408">
        <w:t>: Auf</w:t>
      </w:r>
      <w:r w:rsidR="009D1ECE">
        <w:t xml:space="preserve">stand, Aufruhr </w:t>
      </w:r>
      <w:r w:rsidR="009D1ECE" w:rsidRPr="009D1ECE">
        <w:rPr>
          <w:b/>
        </w:rPr>
        <w:t xml:space="preserve">– </w:t>
      </w:r>
      <w:proofErr w:type="spellStart"/>
      <w:r w:rsidR="009D1ECE" w:rsidRPr="009D1ECE">
        <w:rPr>
          <w:b/>
        </w:rPr>
        <w:t>intimus</w:t>
      </w:r>
      <w:proofErr w:type="spellEnd"/>
      <w:r w:rsidR="009D1ECE">
        <w:t xml:space="preserve"> 3: </w:t>
      </w:r>
      <w:proofErr w:type="spellStart"/>
      <w:r w:rsidR="009D1ECE">
        <w:t>innerst</w:t>
      </w:r>
      <w:proofErr w:type="spellEnd"/>
      <w:r w:rsidR="009D1ECE">
        <w:t xml:space="preserve">, tiefst -  </w:t>
      </w:r>
      <w:proofErr w:type="spellStart"/>
      <w:r w:rsidR="009D1ECE" w:rsidRPr="009D1ECE">
        <w:rPr>
          <w:b/>
        </w:rPr>
        <w:t>Euganei</w:t>
      </w:r>
      <w:proofErr w:type="spellEnd"/>
      <w:r w:rsidR="00320408">
        <w:t>, -</w:t>
      </w:r>
      <w:proofErr w:type="spellStart"/>
      <w:r w:rsidR="009D1ECE">
        <w:t>orum</w:t>
      </w:r>
      <w:proofErr w:type="spellEnd"/>
      <w:r w:rsidR="009D1ECE">
        <w:t xml:space="preserve">: halbmythisches, voritalisches Volk, das ursprünglich auf dem Gebiet des heutigen Venetien angesiedelt war - </w:t>
      </w:r>
      <w:proofErr w:type="spellStart"/>
      <w:r w:rsidR="009D1ECE" w:rsidRPr="009D1ECE">
        <w:rPr>
          <w:b/>
        </w:rPr>
        <w:t>pagus</w:t>
      </w:r>
      <w:proofErr w:type="spellEnd"/>
      <w:r w:rsidR="009D1ECE">
        <w:t xml:space="preserve">, -i: Dorf, Bezirk – </w:t>
      </w:r>
      <w:proofErr w:type="spellStart"/>
      <w:r w:rsidR="009D1ECE" w:rsidRPr="009D1ECE">
        <w:rPr>
          <w:b/>
        </w:rPr>
        <w:t>clades</w:t>
      </w:r>
      <w:proofErr w:type="spellEnd"/>
      <w:r w:rsidR="009D1ECE">
        <w:t>, -</w:t>
      </w:r>
      <w:proofErr w:type="spellStart"/>
      <w:r w:rsidR="009D1ECE">
        <w:t>is</w:t>
      </w:r>
      <w:proofErr w:type="spellEnd"/>
      <w:r w:rsidR="009D1ECE">
        <w:t xml:space="preserve">: Schaden, Katastrophe, Niederlage - </w:t>
      </w:r>
      <w:proofErr w:type="spellStart"/>
      <w:r w:rsidR="009D1ECE" w:rsidRPr="009D1ECE">
        <w:rPr>
          <w:b/>
        </w:rPr>
        <w:t>profugus</w:t>
      </w:r>
      <w:proofErr w:type="spellEnd"/>
      <w:r w:rsidR="009D1ECE">
        <w:t xml:space="preserve"> 3 (auch </w:t>
      </w:r>
      <w:proofErr w:type="spellStart"/>
      <w:r w:rsidR="009D1ECE">
        <w:t>subst</w:t>
      </w:r>
      <w:proofErr w:type="spellEnd"/>
      <w:r w:rsidR="009D1ECE">
        <w:t xml:space="preserve">.): flüchtig – </w:t>
      </w:r>
      <w:proofErr w:type="spellStart"/>
      <w:r w:rsidR="009D1ECE" w:rsidRPr="009D1ECE">
        <w:rPr>
          <w:b/>
        </w:rPr>
        <w:t>immensus</w:t>
      </w:r>
      <w:proofErr w:type="spellEnd"/>
      <w:r w:rsidR="009D1ECE">
        <w:t xml:space="preserve"> 3: ungeheuer, grenzenlos – </w:t>
      </w:r>
      <w:proofErr w:type="spellStart"/>
      <w:r w:rsidR="009D1ECE" w:rsidRPr="007C3ECD">
        <w:rPr>
          <w:b/>
        </w:rPr>
        <w:t>error</w:t>
      </w:r>
      <w:proofErr w:type="spellEnd"/>
      <w:r w:rsidR="009D1ECE">
        <w:t>, -</w:t>
      </w:r>
      <w:proofErr w:type="spellStart"/>
      <w:r w:rsidR="009D1ECE">
        <w:t>oris</w:t>
      </w:r>
      <w:proofErr w:type="spellEnd"/>
      <w:r w:rsidR="009D1ECE">
        <w:t xml:space="preserve">: </w:t>
      </w:r>
      <w:r w:rsidR="007C3ECD">
        <w:t xml:space="preserve">Irrfahrt, Irrtum, Fehler – </w:t>
      </w:r>
      <w:proofErr w:type="spellStart"/>
      <w:r w:rsidR="007C3ECD" w:rsidRPr="007C3ECD">
        <w:rPr>
          <w:b/>
        </w:rPr>
        <w:t>arcere</w:t>
      </w:r>
      <w:proofErr w:type="spellEnd"/>
      <w:r w:rsidR="007C3ECD">
        <w:t xml:space="preserve"> 2: abwehren – </w:t>
      </w:r>
      <w:proofErr w:type="spellStart"/>
      <w:r w:rsidR="007C3ECD" w:rsidRPr="007C3ECD">
        <w:rPr>
          <w:b/>
        </w:rPr>
        <w:t>advena</w:t>
      </w:r>
      <w:proofErr w:type="spellEnd"/>
      <w:r w:rsidR="007C3ECD">
        <w:t>, -</w:t>
      </w:r>
      <w:proofErr w:type="spellStart"/>
      <w:r w:rsidR="007C3ECD">
        <w:t>ae</w:t>
      </w:r>
      <w:proofErr w:type="spellEnd"/>
      <w:r w:rsidR="007C3ECD">
        <w:t xml:space="preserve">: Ankömmling, Fremdling – </w:t>
      </w:r>
      <w:proofErr w:type="spellStart"/>
      <w:r w:rsidR="007C3ECD" w:rsidRPr="007C3ECD">
        <w:rPr>
          <w:b/>
        </w:rPr>
        <w:t>duplex</w:t>
      </w:r>
      <w:proofErr w:type="spellEnd"/>
      <w:r w:rsidR="007C3ECD">
        <w:t>, -</w:t>
      </w:r>
      <w:proofErr w:type="spellStart"/>
      <w:r w:rsidR="007C3ECD">
        <w:t>icis</w:t>
      </w:r>
      <w:proofErr w:type="spellEnd"/>
      <w:r w:rsidR="007C3ECD">
        <w:t xml:space="preserve">: zweifach, doppelt – </w:t>
      </w:r>
      <w:proofErr w:type="spellStart"/>
      <w:r w:rsidR="007C3ECD" w:rsidRPr="007C3ECD">
        <w:rPr>
          <w:b/>
        </w:rPr>
        <w:t>adfinitas</w:t>
      </w:r>
      <w:proofErr w:type="spellEnd"/>
      <w:r w:rsidR="007C3ECD">
        <w:t>, -</w:t>
      </w:r>
      <w:proofErr w:type="spellStart"/>
      <w:r w:rsidR="007C3ECD">
        <w:t>atis</w:t>
      </w:r>
      <w:proofErr w:type="spellEnd"/>
      <w:r w:rsidR="007C3ECD">
        <w:t xml:space="preserve">: Nähe, Verwandtschaft - </w:t>
      </w:r>
      <w:proofErr w:type="spellStart"/>
      <w:r w:rsidR="007C3ECD" w:rsidRPr="007C3ECD">
        <w:rPr>
          <w:b/>
        </w:rPr>
        <w:t>cano</w:t>
      </w:r>
      <w:proofErr w:type="spellEnd"/>
      <w:r w:rsidR="007C3ECD">
        <w:t xml:space="preserve"> 3, </w:t>
      </w:r>
      <w:proofErr w:type="spellStart"/>
      <w:r w:rsidR="007C3ECD">
        <w:t>cecini</w:t>
      </w:r>
      <w:proofErr w:type="spellEnd"/>
      <w:r w:rsidR="007C3ECD">
        <w:t xml:space="preserve">, </w:t>
      </w:r>
      <w:proofErr w:type="spellStart"/>
      <w:r w:rsidR="007C3ECD">
        <w:t>cantatus</w:t>
      </w:r>
      <w:proofErr w:type="spellEnd"/>
      <w:r w:rsidR="007C3ECD">
        <w:t xml:space="preserve">: ertönen, erschallen - </w:t>
      </w:r>
      <w:proofErr w:type="spellStart"/>
      <w:r w:rsidR="007C3ECD" w:rsidRPr="007C3ECD">
        <w:rPr>
          <w:b/>
        </w:rPr>
        <w:t>primoris</w:t>
      </w:r>
      <w:proofErr w:type="spellEnd"/>
      <w:r w:rsidR="007C3ECD">
        <w:t xml:space="preserve">, -e: erster, vorderster; subst.Pl. </w:t>
      </w:r>
      <w:proofErr w:type="spellStart"/>
      <w:r w:rsidR="007C3ECD">
        <w:t>primores</w:t>
      </w:r>
      <w:proofErr w:type="spellEnd"/>
      <w:r w:rsidR="007C3ECD">
        <w:t xml:space="preserve"> = die Vornehmen, Adligen - </w:t>
      </w:r>
      <w:proofErr w:type="spellStart"/>
      <w:r w:rsidR="007C3ECD" w:rsidRPr="007C3ECD">
        <w:rPr>
          <w:b/>
        </w:rPr>
        <w:t>evocasse</w:t>
      </w:r>
      <w:proofErr w:type="spellEnd"/>
      <w:r w:rsidR="007C3ECD">
        <w:t xml:space="preserve"> = ex + </w:t>
      </w:r>
      <w:proofErr w:type="spellStart"/>
      <w:r w:rsidR="007C3ECD">
        <w:t>vocavisse</w:t>
      </w:r>
      <w:proofErr w:type="spellEnd"/>
      <w:r w:rsidR="007C3ECD">
        <w:t xml:space="preserve"> – </w:t>
      </w:r>
      <w:proofErr w:type="spellStart"/>
      <w:r w:rsidR="007C3ECD" w:rsidRPr="00C60D2C">
        <w:rPr>
          <w:b/>
        </w:rPr>
        <w:t>conloquium</w:t>
      </w:r>
      <w:proofErr w:type="spellEnd"/>
      <w:r w:rsidR="007C3ECD">
        <w:t xml:space="preserve"> = </w:t>
      </w:r>
      <w:proofErr w:type="spellStart"/>
      <w:r w:rsidR="007C3ECD">
        <w:t>colloqui</w:t>
      </w:r>
      <w:r w:rsidR="00C60D2C">
        <w:t>u</w:t>
      </w:r>
      <w:r w:rsidR="007C3ECD">
        <w:t>m</w:t>
      </w:r>
      <w:proofErr w:type="spellEnd"/>
      <w:r w:rsidR="00C60D2C">
        <w:t xml:space="preserve"> - </w:t>
      </w:r>
      <w:proofErr w:type="spellStart"/>
      <w:r w:rsidR="007C3ECD" w:rsidRPr="00C60D2C">
        <w:rPr>
          <w:b/>
        </w:rPr>
        <w:t>percontari</w:t>
      </w:r>
      <w:proofErr w:type="spellEnd"/>
      <w:r w:rsidR="007C3ECD" w:rsidRPr="00C60D2C">
        <w:rPr>
          <w:b/>
        </w:rPr>
        <w:t xml:space="preserve"> </w:t>
      </w:r>
      <w:r w:rsidR="007C3ECD">
        <w:t xml:space="preserve">1: </w:t>
      </w:r>
      <w:r w:rsidR="00C60D2C">
        <w:t xml:space="preserve">sich erkundigen, nach etwas fragen - </w:t>
      </w:r>
      <w:proofErr w:type="spellStart"/>
      <w:r w:rsidR="007C3ECD" w:rsidRPr="00C60D2C">
        <w:rPr>
          <w:b/>
        </w:rPr>
        <w:t>cremare</w:t>
      </w:r>
      <w:proofErr w:type="spellEnd"/>
      <w:r w:rsidR="007C3ECD">
        <w:t xml:space="preserve"> 1: </w:t>
      </w:r>
      <w:r w:rsidR="00C60D2C">
        <w:t xml:space="preserve">verbrennen </w:t>
      </w:r>
      <w:r w:rsidR="007C3ECD">
        <w:t xml:space="preserve">- </w:t>
      </w:r>
      <w:proofErr w:type="spellStart"/>
      <w:r w:rsidR="007C3ECD" w:rsidRPr="00C60D2C">
        <w:rPr>
          <w:b/>
        </w:rPr>
        <w:t>futur</w:t>
      </w:r>
      <w:r w:rsidR="00C60D2C" w:rsidRPr="00C60D2C">
        <w:rPr>
          <w:b/>
        </w:rPr>
        <w:t>u</w:t>
      </w:r>
      <w:r w:rsidR="007C3ECD" w:rsidRPr="00C60D2C">
        <w:rPr>
          <w:b/>
        </w:rPr>
        <w:t>s</w:t>
      </w:r>
      <w:proofErr w:type="spellEnd"/>
      <w:r w:rsidR="007C3ECD" w:rsidRPr="00C60D2C">
        <w:rPr>
          <w:b/>
        </w:rPr>
        <w:t xml:space="preserve"> </w:t>
      </w:r>
      <w:r w:rsidR="007C3ECD">
        <w:t xml:space="preserve">3: </w:t>
      </w:r>
      <w:r w:rsidR="00C60D2C">
        <w:t xml:space="preserve">zukünftig </w:t>
      </w:r>
      <w:r w:rsidR="007C3ECD">
        <w:t xml:space="preserve">- </w:t>
      </w:r>
      <w:proofErr w:type="spellStart"/>
      <w:r w:rsidR="007C3ECD" w:rsidRPr="00C60D2C">
        <w:rPr>
          <w:b/>
        </w:rPr>
        <w:t>sancire</w:t>
      </w:r>
      <w:proofErr w:type="spellEnd"/>
      <w:r w:rsidR="007C3ECD">
        <w:t xml:space="preserve"> 4, </w:t>
      </w:r>
      <w:proofErr w:type="spellStart"/>
      <w:r w:rsidR="007C3ECD">
        <w:t>sanxi</w:t>
      </w:r>
      <w:proofErr w:type="spellEnd"/>
      <w:r w:rsidR="007C3ECD">
        <w:t xml:space="preserve">, sanctus: </w:t>
      </w:r>
      <w:r w:rsidR="00C60D2C">
        <w:t xml:space="preserve">bekräftigen, unverbrüchlich machen </w:t>
      </w:r>
      <w:r w:rsidR="007C3ECD">
        <w:t xml:space="preserve">- </w:t>
      </w:r>
      <w:proofErr w:type="spellStart"/>
      <w:r w:rsidR="007C3ECD" w:rsidRPr="00C60D2C">
        <w:rPr>
          <w:b/>
        </w:rPr>
        <w:t>foedus</w:t>
      </w:r>
      <w:proofErr w:type="spellEnd"/>
      <w:r w:rsidR="007C3ECD" w:rsidRPr="00C60D2C">
        <w:rPr>
          <w:b/>
        </w:rPr>
        <w:t>,</w:t>
      </w:r>
      <w:r w:rsidR="007C3ECD">
        <w:t xml:space="preserve"> -eris: </w:t>
      </w:r>
      <w:r w:rsidR="00C60D2C">
        <w:t>Vertrag, Bündnis</w:t>
      </w:r>
      <w:r w:rsidR="00B154E0">
        <w:t xml:space="preserve"> </w:t>
      </w:r>
      <w:r w:rsidR="007C3ECD">
        <w:t xml:space="preserve">- </w:t>
      </w:r>
      <w:proofErr w:type="spellStart"/>
      <w:r w:rsidR="007C3ECD" w:rsidRPr="00C60D2C">
        <w:rPr>
          <w:b/>
        </w:rPr>
        <w:t>icere</w:t>
      </w:r>
      <w:proofErr w:type="spellEnd"/>
      <w:r w:rsidR="007C3ECD" w:rsidRPr="00C60D2C">
        <w:rPr>
          <w:b/>
        </w:rPr>
        <w:t xml:space="preserve"> </w:t>
      </w:r>
      <w:r w:rsidR="007C3ECD">
        <w:t>3M</w:t>
      </w:r>
      <w:r w:rsidR="00B154E0">
        <w:t xml:space="preserve">, </w:t>
      </w:r>
      <w:proofErr w:type="spellStart"/>
      <w:r w:rsidR="00B154E0">
        <w:t>ici</w:t>
      </w:r>
      <w:proofErr w:type="spellEnd"/>
      <w:r w:rsidR="00B154E0">
        <w:t>, ictus</w:t>
      </w:r>
      <w:r w:rsidR="007C3ECD">
        <w:t xml:space="preserve">: </w:t>
      </w:r>
      <w:r w:rsidR="00C60D2C">
        <w:t xml:space="preserve">treffen, schlagen, stoßen &gt; </w:t>
      </w:r>
      <w:proofErr w:type="spellStart"/>
      <w:r w:rsidR="00C60D2C">
        <w:t>foedus</w:t>
      </w:r>
      <w:proofErr w:type="spellEnd"/>
      <w:r w:rsidR="00C60D2C">
        <w:t xml:space="preserve"> </w:t>
      </w:r>
      <w:proofErr w:type="spellStart"/>
      <w:r w:rsidR="00C60D2C">
        <w:t>icere</w:t>
      </w:r>
      <w:proofErr w:type="spellEnd"/>
      <w:r w:rsidR="00C60D2C">
        <w:t xml:space="preserve"> = ein Bündnis schließen - </w:t>
      </w:r>
      <w:proofErr w:type="spellStart"/>
      <w:r w:rsidR="007C3ECD" w:rsidRPr="00C60D2C">
        <w:rPr>
          <w:b/>
        </w:rPr>
        <w:t>salutatio</w:t>
      </w:r>
      <w:proofErr w:type="spellEnd"/>
      <w:r w:rsidR="007C3ECD">
        <w:t>, -</w:t>
      </w:r>
      <w:proofErr w:type="spellStart"/>
      <w:r w:rsidR="007C3ECD">
        <w:t>onis</w:t>
      </w:r>
      <w:proofErr w:type="spellEnd"/>
      <w:r w:rsidR="007C3ECD">
        <w:t xml:space="preserve">: </w:t>
      </w:r>
      <w:r w:rsidR="00C60D2C">
        <w:t>Begrüßung, offizielle Begrüßung –</w:t>
      </w:r>
      <w:r w:rsidR="007C3ECD">
        <w:t xml:space="preserve"> </w:t>
      </w:r>
      <w:proofErr w:type="spellStart"/>
      <w:r w:rsidR="007C3ECD" w:rsidRPr="00C60D2C">
        <w:rPr>
          <w:b/>
        </w:rPr>
        <w:t>matrimonium</w:t>
      </w:r>
      <w:proofErr w:type="spellEnd"/>
      <w:r w:rsidR="007C3ECD">
        <w:t xml:space="preserve">, -i: </w:t>
      </w:r>
      <w:r w:rsidR="00C60D2C">
        <w:t xml:space="preserve">Ehe </w:t>
      </w:r>
      <w:r w:rsidR="007C3ECD">
        <w:t xml:space="preserve">- </w:t>
      </w:r>
      <w:proofErr w:type="spellStart"/>
      <w:r w:rsidR="007C3ECD" w:rsidRPr="00C60D2C">
        <w:rPr>
          <w:b/>
        </w:rPr>
        <w:t>utique</w:t>
      </w:r>
      <w:proofErr w:type="spellEnd"/>
      <w:r w:rsidR="007C3ECD">
        <w:t xml:space="preserve">: </w:t>
      </w:r>
      <w:r w:rsidR="00C60D2C">
        <w:t xml:space="preserve">jedenfalls, gewiss, besonders </w:t>
      </w:r>
      <w:r w:rsidR="007C3ECD">
        <w:t xml:space="preserve">- </w:t>
      </w:r>
      <w:proofErr w:type="spellStart"/>
      <w:r w:rsidR="007C3ECD" w:rsidRPr="00C60D2C">
        <w:rPr>
          <w:b/>
        </w:rPr>
        <w:t>adfirmare</w:t>
      </w:r>
      <w:proofErr w:type="spellEnd"/>
      <w:r w:rsidR="007C3ECD">
        <w:t xml:space="preserve"> 1: </w:t>
      </w:r>
      <w:r w:rsidR="00C60D2C">
        <w:t>bekräftigen, bestätigen –</w:t>
      </w:r>
      <w:r w:rsidR="007C3ECD">
        <w:t xml:space="preserve"> </w:t>
      </w:r>
      <w:proofErr w:type="spellStart"/>
      <w:r w:rsidR="007C3ECD" w:rsidRPr="00C60D2C">
        <w:rPr>
          <w:b/>
        </w:rPr>
        <w:t>stirp</w:t>
      </w:r>
      <w:proofErr w:type="spellEnd"/>
      <w:r w:rsidR="00C60D2C">
        <w:rPr>
          <w:b/>
        </w:rPr>
        <w:t>(i)</w:t>
      </w:r>
      <w:r w:rsidR="007C3ECD" w:rsidRPr="00C60D2C">
        <w:rPr>
          <w:b/>
        </w:rPr>
        <w:t>s</w:t>
      </w:r>
      <w:r w:rsidR="007C3ECD">
        <w:t>, -</w:t>
      </w:r>
      <w:proofErr w:type="spellStart"/>
      <w:r w:rsidR="007C3ECD">
        <w:t>is</w:t>
      </w:r>
      <w:proofErr w:type="spellEnd"/>
      <w:r w:rsidR="007C3ECD">
        <w:t xml:space="preserve">: </w:t>
      </w:r>
      <w:r w:rsidR="00C60D2C">
        <w:t xml:space="preserve">Stamm, Nachkommenschaft </w:t>
      </w:r>
      <w:r w:rsidR="007C3ECD">
        <w:t xml:space="preserve">- </w:t>
      </w:r>
      <w:proofErr w:type="spellStart"/>
      <w:r w:rsidR="007C3ECD" w:rsidRPr="00C60D2C">
        <w:rPr>
          <w:b/>
        </w:rPr>
        <w:t>virilis</w:t>
      </w:r>
      <w:proofErr w:type="spellEnd"/>
      <w:r w:rsidR="007C3ECD">
        <w:t xml:space="preserve">, - e: </w:t>
      </w:r>
      <w:r w:rsidR="00C60D2C">
        <w:t xml:space="preserve"> männlich</w:t>
      </w:r>
    </w:p>
    <w:p w:rsidR="00DF4B3D" w:rsidRDefault="00DF4B3D" w:rsidP="000E2F0D">
      <w:pPr>
        <w:jc w:val="both"/>
      </w:pPr>
    </w:p>
    <w:p w:rsidR="00DF4B3D" w:rsidRDefault="00DF4B3D" w:rsidP="000E2F0D">
      <w:pPr>
        <w:jc w:val="both"/>
      </w:pPr>
    </w:p>
    <w:p w:rsidR="00DF4B3D" w:rsidRPr="00050F42" w:rsidRDefault="00DF4B3D" w:rsidP="00DF4B3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 w:rsidRPr="00050F42">
        <w:rPr>
          <w:rFonts w:ascii="&amp;quot" w:hAnsi="&amp;quot"/>
          <w:color w:val="333333"/>
          <w:sz w:val="32"/>
          <w:szCs w:val="32"/>
          <w:lang w:val="it-IT"/>
        </w:rPr>
        <w:lastRenderedPageBreak/>
        <w:t>Livius, Ab urbe condita (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praefatio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>):</w:t>
      </w:r>
      <w:r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  <w:lang w:val="it-IT"/>
        </w:rPr>
        <w:t>Vorrede</w:t>
      </w:r>
      <w:proofErr w:type="spellEnd"/>
    </w:p>
    <w:p w:rsidR="00DF4B3D" w:rsidRPr="00050F42" w:rsidRDefault="00DF4B3D" w:rsidP="00DF4B3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</w:p>
    <w:p w:rsidR="00DF4B3D" w:rsidRPr="00050F42" w:rsidRDefault="00DF4B3D" w:rsidP="00DF4B3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Facturusne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operae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pretium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primordio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urbis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res populi Romani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perscripserim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satis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scio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si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sciam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dicere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ausim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quippe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qui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veterem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volgatam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esse rem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videam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dum novi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semper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scriptores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aut in rebus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certius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aliquid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allaturos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se aut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scribendi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arte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rudem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vetustatem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superaturos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credunt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Utcumque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erit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iuvabit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tamen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rerum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gestarum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memoriae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principis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terrarum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populi pro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virili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parte et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ipsum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consuluisse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; et si in tanta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scriptorum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turba mea fama in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obscuro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nobilitate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magnitudine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eorum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me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qui nomini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officient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meo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consoler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Res est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praeterea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immensi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operis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supra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septingentesimum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annum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repetatur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ab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exiguis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profecta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initiis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creverit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magnitudine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laboret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sua; et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legentium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plerisque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haud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dubito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quin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primae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origines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proximaque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originibus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minus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praebitura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voluptatis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festinantibus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ad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haec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nova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quibus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pridem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praevalentis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populi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vires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se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ipsae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conficiunt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: ego contra hoc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quoque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laboris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praemium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petam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ut me a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conspectu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malorum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nostra tot per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annos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vidit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aetas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tantisper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>certe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dum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prisca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[tota]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illa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mente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repeto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avertam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omnis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expers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curae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scribentis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animum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etsi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non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flectere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 </w:t>
      </w:r>
      <w:r>
        <w:rPr>
          <w:rFonts w:ascii="&amp;quot" w:hAnsi="&amp;quot"/>
          <w:color w:val="333333"/>
          <w:sz w:val="32"/>
          <w:szCs w:val="32"/>
          <w:lang w:val="it-IT"/>
        </w:rPr>
        <w:t>v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ero,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sollicitum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tamen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efficere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posset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DF4B3D" w:rsidRPr="00050F42" w:rsidRDefault="00DF4B3D" w:rsidP="00DF4B3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ante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conditam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condendamve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urbem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poeticis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magis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decora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fabulis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incorruptis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rerum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gestarum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monumentis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traduntur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ea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adfirmare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refellere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in animo est.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Datur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haec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venia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antiquitati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miscendo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lastRenderedPageBreak/>
        <w:t>humana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divinis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primordia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urbium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augustiora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faciat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; et si cui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populo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licere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oportet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consecrare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origines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suas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ad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deos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referre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auctores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ea belli gloria est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populo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Romano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suum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conditoris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sui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parentem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Martem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potissimum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ferat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tam et hoc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gentes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humanae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patiantur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aequo animo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imperium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patiuntur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haec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similia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utcumque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animad</w:t>
      </w:r>
      <w:r>
        <w:rPr>
          <w:rFonts w:ascii="&amp;quot" w:hAnsi="&amp;quot"/>
          <w:color w:val="333333"/>
          <w:sz w:val="32"/>
          <w:szCs w:val="32"/>
          <w:lang w:val="it-IT"/>
        </w:rPr>
        <w:t>v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>ersa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existimata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erunt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haud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in magno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equidem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ponam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discrimine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: ad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illa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mihi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pro se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quisque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acriter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intendat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animum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vita, qui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mores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fuerint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per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viros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quibusque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artibus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domi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militiaeque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partum et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auctum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imperium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labente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deinde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paulatim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disciplina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velut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desidentes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primo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mores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sequatur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animo,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deinde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magis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magisque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lapsi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ire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coeperint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praecipites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donec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ad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haec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tempora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quibus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vitia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nostra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remedia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pati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possumus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perventum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est. </w:t>
      </w:r>
    </w:p>
    <w:p w:rsidR="00DF4B3D" w:rsidRPr="00050F42" w:rsidRDefault="00DF4B3D" w:rsidP="00DF4B3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Hoc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illud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est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praecipue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in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cognitione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rerum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salubre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frugiferum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omnis te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exempli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documenta in </w:t>
      </w:r>
      <w:r w:rsidRPr="00425E1A">
        <w:rPr>
          <w:rFonts w:ascii="&amp;quot" w:hAnsi="&amp;quot"/>
          <w:b/>
          <w:color w:val="333333"/>
          <w:sz w:val="32"/>
          <w:szCs w:val="32"/>
          <w:lang w:val="it-IT"/>
        </w:rPr>
        <w:t>illustri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posita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monumento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intueri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; inde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tibi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tuaeque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publicae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quod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imitere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capias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inde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foedum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inceptu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foedum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exitu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quod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vites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Ceterum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aut me amor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negotii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suscepti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fallit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aut nulla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unquam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res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publica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maior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sanctior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bonis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exemplis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ditior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fuit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in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[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civitatem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] tam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serae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avaritia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luxuria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immigraverint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ubi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tantus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tam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diu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paupertati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parsimoniae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honos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fuerit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Adeo quanto rerum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minus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tanto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minus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cupiditatis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erat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: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nuper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divitiae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avaritiam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abundantes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voluptates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desiderium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per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luxum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libidinem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pereundi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perdendique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omnia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invexere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DF4B3D" w:rsidRPr="00050F42" w:rsidRDefault="00DF4B3D" w:rsidP="00DF4B3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lastRenderedPageBreak/>
        <w:t>Sed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querellae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ne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quidem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gratae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futurae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forsitan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necessariae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erunt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ab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initio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certe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tantae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ordiendae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absint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: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bonis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potius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ominibus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votis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precationibus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deorum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dearumque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si, 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poetis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nobis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quoque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esset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libentius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inciperemus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ut </w:t>
      </w:r>
      <w:proofErr w:type="spellStart"/>
      <w:r w:rsidRPr="00544B02">
        <w:rPr>
          <w:rFonts w:ascii="&amp;quot" w:hAnsi="&amp;quot"/>
          <w:color w:val="333333"/>
          <w:sz w:val="32"/>
          <w:szCs w:val="32"/>
          <w:lang w:val="it-IT"/>
        </w:rPr>
        <w:t>orsis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tantum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operis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successus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prosperos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darent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DF4B3D" w:rsidRPr="005355A9" w:rsidRDefault="00DF4B3D" w:rsidP="00DF4B3D">
      <w:pPr>
        <w:jc w:val="both"/>
      </w:pPr>
      <w:proofErr w:type="spellStart"/>
      <w:r w:rsidRPr="004F273A">
        <w:rPr>
          <w:b/>
        </w:rPr>
        <w:t>primordium</w:t>
      </w:r>
      <w:proofErr w:type="spellEnd"/>
      <w:r w:rsidRPr="004F273A">
        <w:t xml:space="preserve">, -i: Anfang, Ursprung - </w:t>
      </w:r>
      <w:proofErr w:type="spellStart"/>
      <w:r w:rsidRPr="004F273A">
        <w:rPr>
          <w:b/>
        </w:rPr>
        <w:t>ausim</w:t>
      </w:r>
      <w:proofErr w:type="spellEnd"/>
      <w:r w:rsidRPr="004F273A">
        <w:t xml:space="preserve"> = Optativ</w:t>
      </w:r>
      <w:r>
        <w:t xml:space="preserve"> zu „</w:t>
      </w:r>
      <w:proofErr w:type="spellStart"/>
      <w:r w:rsidRPr="004F273A">
        <w:t>audere</w:t>
      </w:r>
      <w:proofErr w:type="spellEnd"/>
      <w:r w:rsidRPr="004F273A">
        <w:t xml:space="preserve">” - </w:t>
      </w:r>
      <w:proofErr w:type="spellStart"/>
      <w:r w:rsidRPr="004F273A">
        <w:rPr>
          <w:b/>
        </w:rPr>
        <w:t>quippe</w:t>
      </w:r>
      <w:proofErr w:type="spellEnd"/>
      <w:r w:rsidRPr="004F273A">
        <w:t xml:space="preserve">: freilich, nämlich </w:t>
      </w:r>
      <w:r w:rsidRPr="004F273A">
        <w:rPr>
          <w:b/>
        </w:rPr>
        <w:t xml:space="preserve">- </w:t>
      </w:r>
      <w:proofErr w:type="spellStart"/>
      <w:r w:rsidRPr="004F273A">
        <w:rPr>
          <w:b/>
        </w:rPr>
        <w:t>volgatus</w:t>
      </w:r>
      <w:proofErr w:type="spellEnd"/>
      <w:r>
        <w:t xml:space="preserve"> 3: </w:t>
      </w:r>
      <w:r w:rsidRPr="004F273A">
        <w:t xml:space="preserve">verbreitet, bekannt - </w:t>
      </w:r>
      <w:proofErr w:type="spellStart"/>
      <w:r w:rsidRPr="004F273A">
        <w:rPr>
          <w:b/>
        </w:rPr>
        <w:t>rudis</w:t>
      </w:r>
      <w:proofErr w:type="spellEnd"/>
      <w:r w:rsidRPr="004F273A">
        <w:t xml:space="preserve">, -e: unbearbeitet, roh - </w:t>
      </w:r>
      <w:proofErr w:type="spellStart"/>
      <w:r w:rsidRPr="004F273A">
        <w:rPr>
          <w:b/>
        </w:rPr>
        <w:t>vetustas</w:t>
      </w:r>
      <w:proofErr w:type="spellEnd"/>
      <w:r w:rsidRPr="004F273A">
        <w:t>, -</w:t>
      </w:r>
      <w:proofErr w:type="spellStart"/>
      <w:r w:rsidRPr="004F273A">
        <w:t>atis</w:t>
      </w:r>
      <w:proofErr w:type="spellEnd"/>
      <w:r w:rsidRPr="004F273A">
        <w:t xml:space="preserve"> =  </w:t>
      </w:r>
      <w:proofErr w:type="spellStart"/>
      <w:r w:rsidRPr="004F273A">
        <w:t>Subst</w:t>
      </w:r>
      <w:proofErr w:type="spellEnd"/>
      <w:r w:rsidRPr="004F273A">
        <w:t>. zu „</w:t>
      </w:r>
      <w:proofErr w:type="spellStart"/>
      <w:r w:rsidRPr="004F273A">
        <w:t>vetus</w:t>
      </w:r>
      <w:proofErr w:type="spellEnd"/>
      <w:r w:rsidRPr="004F273A">
        <w:t xml:space="preserve">“ – </w:t>
      </w:r>
      <w:proofErr w:type="spellStart"/>
      <w:r w:rsidRPr="004F273A">
        <w:rPr>
          <w:b/>
        </w:rPr>
        <w:t>virilis</w:t>
      </w:r>
      <w:proofErr w:type="spellEnd"/>
      <w:r w:rsidRPr="004F273A">
        <w:t xml:space="preserve">, -e: -männlich, mutig &gt; </w:t>
      </w:r>
      <w:r>
        <w:t>„</w:t>
      </w:r>
      <w:r w:rsidRPr="004F273A">
        <w:t xml:space="preserve">pro </w:t>
      </w:r>
      <w:proofErr w:type="spellStart"/>
      <w:r w:rsidRPr="004F273A">
        <w:t>virili</w:t>
      </w:r>
      <w:proofErr w:type="spellEnd"/>
      <w:r w:rsidRPr="004F273A">
        <w:t xml:space="preserve"> </w:t>
      </w:r>
      <w:proofErr w:type="spellStart"/>
      <w:r w:rsidRPr="004F273A">
        <w:t>parte</w:t>
      </w:r>
      <w:proofErr w:type="spellEnd"/>
      <w:r w:rsidRPr="004F273A">
        <w:t>” = nach Maßgabe der Kräfte, soviel eine</w:t>
      </w:r>
      <w:r>
        <w:t xml:space="preserve">r </w:t>
      </w:r>
      <w:r w:rsidRPr="004F273A">
        <w:t xml:space="preserve">zu leisten imstande ist </w:t>
      </w:r>
      <w:r>
        <w:t xml:space="preserve">- </w:t>
      </w:r>
      <w:proofErr w:type="spellStart"/>
      <w:r w:rsidRPr="004F273A">
        <w:rPr>
          <w:b/>
        </w:rPr>
        <w:t>officere</w:t>
      </w:r>
      <w:proofErr w:type="spellEnd"/>
      <w:r w:rsidRPr="004F273A">
        <w:rPr>
          <w:b/>
        </w:rPr>
        <w:t xml:space="preserve"> </w:t>
      </w:r>
      <w:r w:rsidRPr="004F273A">
        <w:t>3</w:t>
      </w:r>
      <w:r>
        <w:t xml:space="preserve">M: entgegenstellen, im Wege stehen - </w:t>
      </w:r>
      <w:proofErr w:type="spellStart"/>
      <w:r w:rsidRPr="004F273A">
        <w:rPr>
          <w:b/>
        </w:rPr>
        <w:t>consolari</w:t>
      </w:r>
      <w:proofErr w:type="spellEnd"/>
      <w:r w:rsidRPr="004F273A">
        <w:rPr>
          <w:b/>
        </w:rPr>
        <w:t xml:space="preserve"> </w:t>
      </w:r>
      <w:r w:rsidRPr="004F273A">
        <w:t xml:space="preserve">1: </w:t>
      </w:r>
      <w:r>
        <w:t>trösten, beruhigen –</w:t>
      </w:r>
      <w:r w:rsidRPr="004F273A">
        <w:t xml:space="preserve"> </w:t>
      </w:r>
      <w:proofErr w:type="spellStart"/>
      <w:r w:rsidRPr="004F273A">
        <w:rPr>
          <w:b/>
        </w:rPr>
        <w:t>immens</w:t>
      </w:r>
      <w:r>
        <w:rPr>
          <w:b/>
        </w:rPr>
        <w:t>us</w:t>
      </w:r>
      <w:proofErr w:type="spellEnd"/>
      <w:r>
        <w:rPr>
          <w:b/>
        </w:rPr>
        <w:t xml:space="preserve"> </w:t>
      </w:r>
      <w:r w:rsidRPr="004F273A">
        <w:t xml:space="preserve">3: unermesslich, grenzenlos - </w:t>
      </w:r>
      <w:proofErr w:type="spellStart"/>
      <w:r w:rsidRPr="004F273A">
        <w:rPr>
          <w:b/>
        </w:rPr>
        <w:t>exiguus</w:t>
      </w:r>
      <w:proofErr w:type="spellEnd"/>
      <w:r w:rsidRPr="004F273A">
        <w:t xml:space="preserve"> 3: </w:t>
      </w:r>
      <w:r>
        <w:t xml:space="preserve">klein, gering, winzig </w:t>
      </w:r>
      <w:r w:rsidRPr="004F273A">
        <w:t xml:space="preserve">- </w:t>
      </w:r>
      <w:proofErr w:type="spellStart"/>
      <w:r w:rsidRPr="004F273A">
        <w:rPr>
          <w:b/>
        </w:rPr>
        <w:t>origo</w:t>
      </w:r>
      <w:proofErr w:type="spellEnd"/>
      <w:r w:rsidRPr="004F273A">
        <w:rPr>
          <w:b/>
        </w:rPr>
        <w:t>, -</w:t>
      </w:r>
      <w:proofErr w:type="spellStart"/>
      <w:r w:rsidRPr="004F273A">
        <w:rPr>
          <w:b/>
        </w:rPr>
        <w:t>inis</w:t>
      </w:r>
      <w:proofErr w:type="spellEnd"/>
      <w:r w:rsidRPr="004F273A">
        <w:t xml:space="preserve">: </w:t>
      </w:r>
      <w:r>
        <w:t xml:space="preserve">Ursprung </w:t>
      </w:r>
      <w:r w:rsidRPr="004F273A">
        <w:t xml:space="preserve">- </w:t>
      </w:r>
      <w:proofErr w:type="spellStart"/>
      <w:r w:rsidRPr="004F273A">
        <w:rPr>
          <w:b/>
        </w:rPr>
        <w:t>festinare</w:t>
      </w:r>
      <w:proofErr w:type="spellEnd"/>
      <w:r w:rsidRPr="004F273A">
        <w:rPr>
          <w:b/>
        </w:rPr>
        <w:t xml:space="preserve"> </w:t>
      </w:r>
      <w:r w:rsidRPr="004F273A">
        <w:t xml:space="preserve">1: </w:t>
      </w:r>
      <w:r>
        <w:t xml:space="preserve">eilen </w:t>
      </w:r>
      <w:r w:rsidRPr="004F273A">
        <w:t xml:space="preserve">- </w:t>
      </w:r>
      <w:proofErr w:type="spellStart"/>
      <w:r w:rsidRPr="004F273A">
        <w:rPr>
          <w:b/>
        </w:rPr>
        <w:t>praevalere</w:t>
      </w:r>
      <w:proofErr w:type="spellEnd"/>
      <w:r w:rsidRPr="004F273A">
        <w:t xml:space="preserve"> = </w:t>
      </w:r>
      <w:proofErr w:type="spellStart"/>
      <w:r w:rsidRPr="004F273A">
        <w:t>prae</w:t>
      </w:r>
      <w:proofErr w:type="spellEnd"/>
      <w:r w:rsidRPr="004F273A">
        <w:t xml:space="preserve"> + </w:t>
      </w:r>
      <w:proofErr w:type="spellStart"/>
      <w:r w:rsidRPr="004F273A">
        <w:t>valere</w:t>
      </w:r>
      <w:proofErr w:type="spellEnd"/>
      <w:r w:rsidRPr="004F273A">
        <w:t xml:space="preserve"> – </w:t>
      </w:r>
      <w:proofErr w:type="spellStart"/>
      <w:r w:rsidRPr="004F273A">
        <w:rPr>
          <w:b/>
        </w:rPr>
        <w:t>tantisper</w:t>
      </w:r>
      <w:proofErr w:type="spellEnd"/>
      <w:r w:rsidRPr="004F273A">
        <w:t xml:space="preserve">: </w:t>
      </w:r>
      <w:r>
        <w:t xml:space="preserve">solange </w:t>
      </w:r>
      <w:r w:rsidRPr="004F273A">
        <w:t xml:space="preserve">- </w:t>
      </w:r>
      <w:proofErr w:type="spellStart"/>
      <w:r w:rsidRPr="004F273A">
        <w:rPr>
          <w:b/>
        </w:rPr>
        <w:t>priscus</w:t>
      </w:r>
      <w:proofErr w:type="spellEnd"/>
      <w:r w:rsidRPr="004F273A">
        <w:rPr>
          <w:b/>
        </w:rPr>
        <w:t xml:space="preserve"> </w:t>
      </w:r>
      <w:r w:rsidRPr="004F273A">
        <w:t>3:</w:t>
      </w:r>
      <w:r>
        <w:t xml:space="preserve"> vormalig, alt, altertümlich</w:t>
      </w:r>
      <w:r w:rsidRPr="004F273A">
        <w:t xml:space="preserve"> - </w:t>
      </w:r>
      <w:proofErr w:type="spellStart"/>
      <w:r w:rsidRPr="004F273A">
        <w:rPr>
          <w:b/>
        </w:rPr>
        <w:t>expers</w:t>
      </w:r>
      <w:proofErr w:type="spellEnd"/>
      <w:r w:rsidRPr="004F273A">
        <w:t>, -</w:t>
      </w:r>
      <w:proofErr w:type="spellStart"/>
      <w:r w:rsidRPr="004F273A">
        <w:t>tis</w:t>
      </w:r>
      <w:proofErr w:type="spellEnd"/>
      <w:r>
        <w:t xml:space="preserve"> (mit Gen.)</w:t>
      </w:r>
      <w:r w:rsidRPr="004F273A">
        <w:t xml:space="preserve">: </w:t>
      </w:r>
      <w:r>
        <w:t xml:space="preserve">frei, ohne Anteil </w:t>
      </w:r>
      <w:r w:rsidRPr="004F273A">
        <w:t xml:space="preserve">- </w:t>
      </w:r>
      <w:proofErr w:type="spellStart"/>
      <w:r w:rsidRPr="004F273A">
        <w:rPr>
          <w:b/>
        </w:rPr>
        <w:t>sollicitus</w:t>
      </w:r>
      <w:proofErr w:type="spellEnd"/>
      <w:r w:rsidRPr="004F273A">
        <w:rPr>
          <w:b/>
        </w:rPr>
        <w:t xml:space="preserve"> </w:t>
      </w:r>
      <w:r>
        <w:t>3 = Adj. zu „</w:t>
      </w:r>
      <w:proofErr w:type="spellStart"/>
      <w:r w:rsidRPr="004F273A">
        <w:t>sollicitare</w:t>
      </w:r>
      <w:proofErr w:type="spellEnd"/>
      <w:r w:rsidRPr="004F273A">
        <w:t xml:space="preserve">” - </w:t>
      </w:r>
      <w:r w:rsidRPr="005355A9">
        <w:rPr>
          <w:b/>
        </w:rPr>
        <w:t>poeticus</w:t>
      </w:r>
      <w:r w:rsidRPr="004F273A">
        <w:t xml:space="preserve"> 3: </w:t>
      </w:r>
      <w:r>
        <w:t>dichterisch –</w:t>
      </w:r>
      <w:r w:rsidRPr="004F273A">
        <w:t xml:space="preserve"> </w:t>
      </w:r>
      <w:proofErr w:type="spellStart"/>
      <w:r w:rsidRPr="005355A9">
        <w:rPr>
          <w:b/>
        </w:rPr>
        <w:t>decorus</w:t>
      </w:r>
      <w:proofErr w:type="spellEnd"/>
      <w:r w:rsidRPr="005355A9">
        <w:rPr>
          <w:b/>
        </w:rPr>
        <w:t xml:space="preserve"> </w:t>
      </w:r>
      <w:r w:rsidRPr="004F273A">
        <w:t>3</w:t>
      </w:r>
      <w:r>
        <w:t>:</w:t>
      </w:r>
      <w:r w:rsidRPr="004F273A">
        <w:t xml:space="preserve"> </w:t>
      </w:r>
      <w:r>
        <w:t xml:space="preserve"> geschmückt, geziert - </w:t>
      </w:r>
      <w:proofErr w:type="spellStart"/>
      <w:r w:rsidRPr="005355A9">
        <w:rPr>
          <w:b/>
        </w:rPr>
        <w:t>adfirmare</w:t>
      </w:r>
      <w:proofErr w:type="spellEnd"/>
      <w:r w:rsidRPr="004F273A">
        <w:t xml:space="preserve"> 1: </w:t>
      </w:r>
      <w:r>
        <w:t xml:space="preserve">bekräftigen, bestätigen </w:t>
      </w:r>
      <w:r w:rsidRPr="004F273A">
        <w:t xml:space="preserve">- </w:t>
      </w:r>
      <w:proofErr w:type="spellStart"/>
      <w:r w:rsidRPr="005355A9">
        <w:rPr>
          <w:b/>
        </w:rPr>
        <w:t>refellere</w:t>
      </w:r>
      <w:proofErr w:type="spellEnd"/>
      <w:r w:rsidRPr="004F273A">
        <w:t xml:space="preserve"> 3: </w:t>
      </w:r>
      <w:r>
        <w:t xml:space="preserve">widerlegen </w:t>
      </w:r>
      <w:r w:rsidRPr="004F273A">
        <w:t xml:space="preserve">- </w:t>
      </w:r>
      <w:proofErr w:type="spellStart"/>
      <w:r w:rsidRPr="005355A9">
        <w:rPr>
          <w:b/>
        </w:rPr>
        <w:t>antiquitas</w:t>
      </w:r>
      <w:proofErr w:type="spellEnd"/>
      <w:r w:rsidRPr="004F273A">
        <w:t>, -</w:t>
      </w:r>
      <w:proofErr w:type="spellStart"/>
      <w:r w:rsidRPr="004F273A">
        <w:t>atis</w:t>
      </w:r>
      <w:proofErr w:type="spellEnd"/>
      <w:r w:rsidRPr="004F273A">
        <w:t xml:space="preserve">: </w:t>
      </w:r>
      <w:r>
        <w:t xml:space="preserve">Altertum, hohes Alter - </w:t>
      </w:r>
      <w:proofErr w:type="spellStart"/>
      <w:r w:rsidRPr="005355A9">
        <w:rPr>
          <w:b/>
        </w:rPr>
        <w:t>augustus</w:t>
      </w:r>
      <w:proofErr w:type="spellEnd"/>
      <w:r w:rsidRPr="004F273A">
        <w:t xml:space="preserve"> 3: </w:t>
      </w:r>
      <w:r>
        <w:t>geweiht, erhaben</w:t>
      </w:r>
      <w:r w:rsidRPr="004F273A">
        <w:t xml:space="preserve">- </w:t>
      </w:r>
      <w:proofErr w:type="spellStart"/>
      <w:r w:rsidRPr="005355A9">
        <w:rPr>
          <w:b/>
        </w:rPr>
        <w:t>consecrare</w:t>
      </w:r>
      <w:proofErr w:type="spellEnd"/>
      <w:r w:rsidRPr="004F273A">
        <w:t xml:space="preserve"> 1: </w:t>
      </w:r>
      <w:r>
        <w:t xml:space="preserve">weihen, heiligen, unsterblich machen </w:t>
      </w:r>
      <w:r w:rsidRPr="004F273A">
        <w:t xml:space="preserve">- </w:t>
      </w:r>
      <w:proofErr w:type="spellStart"/>
      <w:r w:rsidRPr="005355A9">
        <w:rPr>
          <w:b/>
        </w:rPr>
        <w:t>conditor</w:t>
      </w:r>
      <w:proofErr w:type="spellEnd"/>
      <w:r w:rsidRPr="005355A9">
        <w:rPr>
          <w:b/>
        </w:rPr>
        <w:t>,</w:t>
      </w:r>
      <w:r w:rsidRPr="004F273A">
        <w:t xml:space="preserve"> -</w:t>
      </w:r>
      <w:proofErr w:type="spellStart"/>
      <w:r w:rsidRPr="004F273A">
        <w:t>oris</w:t>
      </w:r>
      <w:proofErr w:type="spellEnd"/>
      <w:r w:rsidRPr="004F273A">
        <w:t xml:space="preserve"> = </w:t>
      </w:r>
      <w:proofErr w:type="spellStart"/>
      <w:r w:rsidRPr="004F273A">
        <w:t>Subst</w:t>
      </w:r>
      <w:proofErr w:type="spellEnd"/>
      <w:r w:rsidRPr="004F273A">
        <w:t xml:space="preserve">. </w:t>
      </w:r>
      <w:r w:rsidRPr="005355A9">
        <w:t>z</w:t>
      </w:r>
      <w:r>
        <w:t>u „</w:t>
      </w:r>
      <w:proofErr w:type="spellStart"/>
      <w:r w:rsidRPr="005355A9">
        <w:t>condere</w:t>
      </w:r>
      <w:proofErr w:type="spellEnd"/>
      <w:r w:rsidRPr="005355A9">
        <w:t xml:space="preserve">” – </w:t>
      </w:r>
      <w:proofErr w:type="spellStart"/>
      <w:r w:rsidRPr="005355A9">
        <w:rPr>
          <w:b/>
        </w:rPr>
        <w:t>potissimus</w:t>
      </w:r>
      <w:proofErr w:type="spellEnd"/>
      <w:r>
        <w:rPr>
          <w:b/>
        </w:rPr>
        <w:t xml:space="preserve"> 3</w:t>
      </w:r>
      <w:r w:rsidRPr="005355A9">
        <w:t xml:space="preserve">: </w:t>
      </w:r>
      <w:r>
        <w:t xml:space="preserve">der vorzüglichste, wichtigste </w:t>
      </w:r>
      <w:r w:rsidRPr="005355A9">
        <w:t xml:space="preserve">- </w:t>
      </w:r>
      <w:proofErr w:type="spellStart"/>
      <w:r w:rsidRPr="00425E1A">
        <w:rPr>
          <w:b/>
        </w:rPr>
        <w:t>discrimen</w:t>
      </w:r>
      <w:proofErr w:type="spellEnd"/>
      <w:r w:rsidRPr="005355A9">
        <w:t>, -</w:t>
      </w:r>
      <w:proofErr w:type="spellStart"/>
      <w:r w:rsidRPr="005355A9">
        <w:t>inis</w:t>
      </w:r>
      <w:proofErr w:type="spellEnd"/>
      <w:r w:rsidRPr="005355A9">
        <w:t xml:space="preserve">: </w:t>
      </w:r>
      <w:r w:rsidRPr="00425E1A">
        <w:t>Unterschied -</w:t>
      </w:r>
      <w:r w:rsidRPr="005355A9">
        <w:t xml:space="preserve"> </w:t>
      </w:r>
      <w:proofErr w:type="spellStart"/>
      <w:r w:rsidRPr="00425E1A">
        <w:rPr>
          <w:b/>
        </w:rPr>
        <w:t>intendere</w:t>
      </w:r>
      <w:proofErr w:type="spellEnd"/>
      <w:r w:rsidRPr="005355A9">
        <w:t xml:space="preserve"> 3: </w:t>
      </w:r>
      <w:r>
        <w:t xml:space="preserve">richten, lenken </w:t>
      </w:r>
      <w:r w:rsidRPr="005355A9">
        <w:t xml:space="preserve">- </w:t>
      </w:r>
      <w:proofErr w:type="spellStart"/>
      <w:r>
        <w:rPr>
          <w:b/>
        </w:rPr>
        <w:t>labi</w:t>
      </w:r>
      <w:proofErr w:type="spellEnd"/>
      <w:r w:rsidRPr="00425E1A">
        <w:rPr>
          <w:b/>
        </w:rPr>
        <w:t xml:space="preserve"> </w:t>
      </w:r>
      <w:r w:rsidRPr="005355A9">
        <w:t xml:space="preserve">3: </w:t>
      </w:r>
      <w:r>
        <w:t xml:space="preserve">gleiten, stürzen, abfallen, verfallen </w:t>
      </w:r>
      <w:r w:rsidRPr="005355A9">
        <w:t xml:space="preserve">- </w:t>
      </w:r>
      <w:proofErr w:type="spellStart"/>
      <w:r w:rsidRPr="00425E1A">
        <w:rPr>
          <w:b/>
        </w:rPr>
        <w:t>disciplina</w:t>
      </w:r>
      <w:proofErr w:type="spellEnd"/>
      <w:r w:rsidRPr="005355A9">
        <w:t xml:space="preserve">, </w:t>
      </w:r>
      <w:r>
        <w:t>-</w:t>
      </w:r>
      <w:proofErr w:type="spellStart"/>
      <w:r w:rsidRPr="005355A9">
        <w:t>ae</w:t>
      </w:r>
      <w:proofErr w:type="spellEnd"/>
      <w:r w:rsidRPr="005355A9">
        <w:t xml:space="preserve">: </w:t>
      </w:r>
      <w:r>
        <w:t xml:space="preserve">Bildung, Erziehung, Ordnung </w:t>
      </w:r>
      <w:r w:rsidRPr="005355A9">
        <w:t xml:space="preserve">- </w:t>
      </w:r>
      <w:proofErr w:type="spellStart"/>
      <w:r w:rsidRPr="00425E1A">
        <w:rPr>
          <w:b/>
        </w:rPr>
        <w:t>desidere</w:t>
      </w:r>
      <w:proofErr w:type="spellEnd"/>
      <w:r w:rsidRPr="005355A9">
        <w:t xml:space="preserve"> 3: </w:t>
      </w:r>
      <w:r>
        <w:t xml:space="preserve">sich senken, (ein)sinken </w:t>
      </w:r>
      <w:r w:rsidRPr="005355A9">
        <w:t xml:space="preserve">- </w:t>
      </w:r>
      <w:proofErr w:type="spellStart"/>
      <w:r w:rsidRPr="00425E1A">
        <w:rPr>
          <w:b/>
        </w:rPr>
        <w:t>donec</w:t>
      </w:r>
      <w:proofErr w:type="spellEnd"/>
      <w:r w:rsidRPr="00425E1A">
        <w:rPr>
          <w:b/>
        </w:rPr>
        <w:t>:</w:t>
      </w:r>
      <w:r w:rsidRPr="005355A9">
        <w:t xml:space="preserve"> </w:t>
      </w:r>
      <w:r>
        <w:t xml:space="preserve">solange bis </w:t>
      </w:r>
      <w:r w:rsidRPr="005355A9">
        <w:t xml:space="preserve">- </w:t>
      </w:r>
      <w:proofErr w:type="spellStart"/>
      <w:r w:rsidRPr="00425E1A">
        <w:rPr>
          <w:b/>
        </w:rPr>
        <w:t>remedium</w:t>
      </w:r>
      <w:proofErr w:type="spellEnd"/>
      <w:r w:rsidRPr="005355A9">
        <w:t xml:space="preserve">, -i: </w:t>
      </w:r>
      <w:r>
        <w:t xml:space="preserve">Arznei, Heilmittel, Gegenmaßnahme  - </w:t>
      </w:r>
      <w:proofErr w:type="spellStart"/>
      <w:r w:rsidRPr="00425E1A">
        <w:rPr>
          <w:b/>
        </w:rPr>
        <w:t>praecipue</w:t>
      </w:r>
      <w:proofErr w:type="spellEnd"/>
      <w:r w:rsidRPr="00425E1A">
        <w:rPr>
          <w:b/>
        </w:rPr>
        <w:t>:</w:t>
      </w:r>
      <w:r w:rsidRPr="005355A9">
        <w:t xml:space="preserve"> </w:t>
      </w:r>
      <w:r>
        <w:t xml:space="preserve">besonders </w:t>
      </w:r>
      <w:r w:rsidRPr="005355A9">
        <w:t xml:space="preserve">- </w:t>
      </w:r>
      <w:proofErr w:type="spellStart"/>
      <w:r w:rsidRPr="00425E1A">
        <w:rPr>
          <w:b/>
        </w:rPr>
        <w:t>cognitio</w:t>
      </w:r>
      <w:proofErr w:type="spellEnd"/>
      <w:r w:rsidRPr="005355A9">
        <w:t>, -</w:t>
      </w:r>
      <w:proofErr w:type="spellStart"/>
      <w:r w:rsidRPr="005355A9">
        <w:t>onis</w:t>
      </w:r>
      <w:proofErr w:type="spellEnd"/>
      <w:r w:rsidRPr="005355A9">
        <w:t xml:space="preserve">: </w:t>
      </w:r>
      <w:r>
        <w:t>Erkennen, Erkenntnis –</w:t>
      </w:r>
      <w:r w:rsidRPr="005355A9">
        <w:t xml:space="preserve"> </w:t>
      </w:r>
      <w:r w:rsidRPr="00425E1A">
        <w:rPr>
          <w:b/>
        </w:rPr>
        <w:t>saluber</w:t>
      </w:r>
      <w:r>
        <w:t xml:space="preserve"> (</w:t>
      </w:r>
      <w:proofErr w:type="spellStart"/>
      <w:r w:rsidRPr="00425E1A">
        <w:rPr>
          <w:b/>
        </w:rPr>
        <w:t>salubris</w:t>
      </w:r>
      <w:proofErr w:type="spellEnd"/>
      <w:r>
        <w:rPr>
          <w:b/>
        </w:rPr>
        <w:t>)</w:t>
      </w:r>
      <w:r w:rsidRPr="00425E1A">
        <w:rPr>
          <w:b/>
        </w:rPr>
        <w:t>,</w:t>
      </w:r>
      <w:r w:rsidRPr="005355A9">
        <w:t xml:space="preserve"> </w:t>
      </w:r>
      <w:r>
        <w:t>-</w:t>
      </w:r>
      <w:proofErr w:type="spellStart"/>
      <w:r>
        <w:t>is</w:t>
      </w:r>
      <w:proofErr w:type="spellEnd"/>
      <w:r>
        <w:t xml:space="preserve">, </w:t>
      </w:r>
      <w:r w:rsidRPr="005355A9">
        <w:t xml:space="preserve">- e: </w:t>
      </w:r>
      <w:r>
        <w:t xml:space="preserve">heilsam, vorteilhaft - </w:t>
      </w:r>
      <w:proofErr w:type="spellStart"/>
      <w:r w:rsidRPr="00425E1A">
        <w:rPr>
          <w:b/>
        </w:rPr>
        <w:t>frugifer</w:t>
      </w:r>
      <w:proofErr w:type="spellEnd"/>
      <w:r w:rsidRPr="005355A9">
        <w:t xml:space="preserve"> 3: </w:t>
      </w:r>
      <w:r>
        <w:t xml:space="preserve">fruchtbringend </w:t>
      </w:r>
      <w:r w:rsidRPr="005355A9">
        <w:t xml:space="preserve">- </w:t>
      </w:r>
      <w:proofErr w:type="spellStart"/>
      <w:r w:rsidRPr="00425E1A">
        <w:rPr>
          <w:b/>
        </w:rPr>
        <w:t>illustris</w:t>
      </w:r>
      <w:proofErr w:type="spellEnd"/>
      <w:r w:rsidRPr="005355A9">
        <w:t xml:space="preserve">, -e: </w:t>
      </w:r>
      <w:r>
        <w:t xml:space="preserve">hell, deutlich, klar, bedeutend </w:t>
      </w:r>
      <w:r w:rsidRPr="005355A9">
        <w:t xml:space="preserve">- </w:t>
      </w:r>
      <w:proofErr w:type="spellStart"/>
      <w:r w:rsidRPr="00425E1A">
        <w:rPr>
          <w:b/>
        </w:rPr>
        <w:t>foedus</w:t>
      </w:r>
      <w:proofErr w:type="spellEnd"/>
      <w:r w:rsidRPr="005355A9">
        <w:t xml:space="preserve"> 3: </w:t>
      </w:r>
      <w:r>
        <w:t xml:space="preserve">scheußlich, abstoßend </w:t>
      </w:r>
      <w:r w:rsidRPr="005355A9">
        <w:t xml:space="preserve">- </w:t>
      </w:r>
      <w:proofErr w:type="spellStart"/>
      <w:r w:rsidRPr="005355A9">
        <w:rPr>
          <w:b/>
        </w:rPr>
        <w:t>ditior</w:t>
      </w:r>
      <w:proofErr w:type="spellEnd"/>
      <w:r w:rsidRPr="005355A9">
        <w:t xml:space="preserve"> = </w:t>
      </w:r>
      <w:proofErr w:type="spellStart"/>
      <w:r w:rsidRPr="005355A9">
        <w:t>divitior</w:t>
      </w:r>
      <w:proofErr w:type="spellEnd"/>
      <w:r w:rsidRPr="005355A9">
        <w:t xml:space="preserve"> – </w:t>
      </w:r>
      <w:proofErr w:type="spellStart"/>
      <w:r w:rsidRPr="004A295E">
        <w:rPr>
          <w:b/>
        </w:rPr>
        <w:t>luxuria</w:t>
      </w:r>
      <w:proofErr w:type="spellEnd"/>
      <w:r w:rsidRPr="005355A9">
        <w:t>, -</w:t>
      </w:r>
      <w:proofErr w:type="spellStart"/>
      <w:r w:rsidRPr="005355A9">
        <w:t>ae</w:t>
      </w:r>
      <w:proofErr w:type="spellEnd"/>
      <w:r w:rsidRPr="005355A9">
        <w:t xml:space="preserve">: </w:t>
      </w:r>
      <w:r>
        <w:t>Üppigkeit, Überfluss, Genusssucht -</w:t>
      </w:r>
      <w:r w:rsidRPr="005355A9">
        <w:t xml:space="preserve"> </w:t>
      </w:r>
      <w:proofErr w:type="spellStart"/>
      <w:r w:rsidRPr="004A295E">
        <w:rPr>
          <w:b/>
        </w:rPr>
        <w:t>immigrare</w:t>
      </w:r>
      <w:proofErr w:type="spellEnd"/>
      <w:r w:rsidRPr="005355A9">
        <w:t xml:space="preserve"> 1: </w:t>
      </w:r>
      <w:r>
        <w:t>einwandern -</w:t>
      </w:r>
      <w:r w:rsidRPr="005355A9">
        <w:t xml:space="preserve"> </w:t>
      </w:r>
      <w:proofErr w:type="spellStart"/>
      <w:r w:rsidRPr="004A295E">
        <w:rPr>
          <w:b/>
        </w:rPr>
        <w:t>parsimonia</w:t>
      </w:r>
      <w:proofErr w:type="spellEnd"/>
      <w:r w:rsidRPr="005355A9">
        <w:t>, -</w:t>
      </w:r>
      <w:proofErr w:type="spellStart"/>
      <w:r w:rsidRPr="005355A9">
        <w:t>ae</w:t>
      </w:r>
      <w:proofErr w:type="spellEnd"/>
      <w:r w:rsidRPr="005355A9">
        <w:t xml:space="preserve">: </w:t>
      </w:r>
      <w:r>
        <w:t xml:space="preserve">Sparsamkeit </w:t>
      </w:r>
      <w:r w:rsidRPr="005355A9">
        <w:t xml:space="preserve">- </w:t>
      </w:r>
      <w:proofErr w:type="spellStart"/>
      <w:r w:rsidRPr="004A295E">
        <w:rPr>
          <w:b/>
        </w:rPr>
        <w:t>abundare</w:t>
      </w:r>
      <w:proofErr w:type="spellEnd"/>
      <w:r w:rsidRPr="005355A9">
        <w:t xml:space="preserve"> 1: </w:t>
      </w:r>
      <w:r>
        <w:t xml:space="preserve">im Überfluss vorhanden sein </w:t>
      </w:r>
      <w:r w:rsidRPr="005355A9">
        <w:t xml:space="preserve">- </w:t>
      </w:r>
      <w:proofErr w:type="spellStart"/>
      <w:r w:rsidRPr="005355A9">
        <w:rPr>
          <w:b/>
        </w:rPr>
        <w:t>desiderium</w:t>
      </w:r>
      <w:proofErr w:type="spellEnd"/>
      <w:r w:rsidRPr="005355A9">
        <w:t xml:space="preserve"> = </w:t>
      </w:r>
      <w:proofErr w:type="spellStart"/>
      <w:r w:rsidRPr="005355A9">
        <w:t>Subst</w:t>
      </w:r>
      <w:proofErr w:type="spellEnd"/>
      <w:r w:rsidRPr="005355A9">
        <w:t>. z</w:t>
      </w:r>
      <w:r>
        <w:t>u „</w:t>
      </w:r>
      <w:proofErr w:type="spellStart"/>
      <w:r w:rsidRPr="005355A9">
        <w:t>desiderare</w:t>
      </w:r>
      <w:proofErr w:type="spellEnd"/>
      <w:r w:rsidRPr="005355A9">
        <w:t xml:space="preserve">” – </w:t>
      </w:r>
      <w:proofErr w:type="spellStart"/>
      <w:r w:rsidRPr="005355A9">
        <w:rPr>
          <w:b/>
        </w:rPr>
        <w:t>invexere</w:t>
      </w:r>
      <w:proofErr w:type="spellEnd"/>
      <w:r w:rsidRPr="005355A9">
        <w:t xml:space="preserve"> = </w:t>
      </w:r>
      <w:proofErr w:type="spellStart"/>
      <w:r w:rsidRPr="005355A9">
        <w:t>invexerunt</w:t>
      </w:r>
      <w:proofErr w:type="spellEnd"/>
      <w:r w:rsidRPr="005355A9">
        <w:t xml:space="preserve"> – </w:t>
      </w:r>
      <w:proofErr w:type="spellStart"/>
      <w:r w:rsidRPr="005355A9">
        <w:rPr>
          <w:b/>
        </w:rPr>
        <w:t>querella</w:t>
      </w:r>
      <w:proofErr w:type="spellEnd"/>
      <w:r w:rsidRPr="005355A9">
        <w:rPr>
          <w:b/>
        </w:rPr>
        <w:t>,</w:t>
      </w:r>
      <w:r w:rsidRPr="005355A9">
        <w:t xml:space="preserve"> -</w:t>
      </w:r>
      <w:proofErr w:type="spellStart"/>
      <w:r w:rsidRPr="005355A9">
        <w:t>ae</w:t>
      </w:r>
      <w:proofErr w:type="spellEnd"/>
      <w:r w:rsidRPr="005355A9">
        <w:t xml:space="preserve"> = </w:t>
      </w:r>
      <w:proofErr w:type="spellStart"/>
      <w:r w:rsidRPr="005355A9">
        <w:t>Subst</w:t>
      </w:r>
      <w:proofErr w:type="spellEnd"/>
      <w:r w:rsidRPr="005355A9">
        <w:t>. z</w:t>
      </w:r>
      <w:r>
        <w:t>u „</w:t>
      </w:r>
      <w:proofErr w:type="spellStart"/>
      <w:r w:rsidRPr="005355A9">
        <w:t>queri</w:t>
      </w:r>
      <w:proofErr w:type="spellEnd"/>
      <w:r w:rsidRPr="005355A9">
        <w:t xml:space="preserve">” – </w:t>
      </w:r>
      <w:proofErr w:type="spellStart"/>
      <w:r w:rsidRPr="004A295E">
        <w:rPr>
          <w:b/>
        </w:rPr>
        <w:t>forsitan</w:t>
      </w:r>
      <w:proofErr w:type="spellEnd"/>
      <w:r w:rsidRPr="005355A9">
        <w:t xml:space="preserve"> = forte – </w:t>
      </w:r>
      <w:proofErr w:type="spellStart"/>
      <w:r w:rsidRPr="004A295E">
        <w:rPr>
          <w:b/>
        </w:rPr>
        <w:t>ordiri</w:t>
      </w:r>
      <w:proofErr w:type="spellEnd"/>
      <w:r>
        <w:t xml:space="preserve"> 4</w:t>
      </w:r>
      <w:r w:rsidRPr="005355A9">
        <w:t xml:space="preserve">, </w:t>
      </w:r>
      <w:proofErr w:type="spellStart"/>
      <w:r w:rsidRPr="005355A9">
        <w:t>orsus</w:t>
      </w:r>
      <w:proofErr w:type="spellEnd"/>
      <w:r w:rsidRPr="005355A9">
        <w:t xml:space="preserve"> </w:t>
      </w:r>
      <w:proofErr w:type="spellStart"/>
      <w:r w:rsidRPr="005355A9">
        <w:t>sum</w:t>
      </w:r>
      <w:proofErr w:type="spellEnd"/>
      <w:r w:rsidRPr="005355A9">
        <w:t xml:space="preserve">: </w:t>
      </w:r>
      <w:r>
        <w:t xml:space="preserve">anfangen, beginnen </w:t>
      </w:r>
      <w:r w:rsidRPr="005355A9">
        <w:t xml:space="preserve">- </w:t>
      </w:r>
      <w:proofErr w:type="spellStart"/>
      <w:r w:rsidRPr="004A295E">
        <w:rPr>
          <w:b/>
        </w:rPr>
        <w:t>omen</w:t>
      </w:r>
      <w:proofErr w:type="spellEnd"/>
      <w:r w:rsidRPr="004A295E">
        <w:rPr>
          <w:b/>
        </w:rPr>
        <w:t>,</w:t>
      </w:r>
      <w:r w:rsidRPr="005355A9">
        <w:t xml:space="preserve"> -</w:t>
      </w:r>
      <w:proofErr w:type="spellStart"/>
      <w:r w:rsidRPr="005355A9">
        <w:t>inis</w:t>
      </w:r>
      <w:proofErr w:type="spellEnd"/>
      <w:r w:rsidRPr="005355A9">
        <w:t>: -</w:t>
      </w:r>
      <w:r>
        <w:t xml:space="preserve">Vorzeichen - </w:t>
      </w:r>
      <w:proofErr w:type="spellStart"/>
      <w:r w:rsidRPr="004A295E">
        <w:rPr>
          <w:b/>
        </w:rPr>
        <w:t>votum</w:t>
      </w:r>
      <w:proofErr w:type="spellEnd"/>
      <w:r w:rsidRPr="005355A9">
        <w:t xml:space="preserve">, -i: </w:t>
      </w:r>
      <w:r>
        <w:t xml:space="preserve">Gelübde, Wunsch </w:t>
      </w:r>
      <w:r w:rsidRPr="005355A9">
        <w:t xml:space="preserve">- </w:t>
      </w:r>
      <w:proofErr w:type="spellStart"/>
      <w:r w:rsidRPr="005355A9">
        <w:rPr>
          <w:b/>
        </w:rPr>
        <w:t>precatio</w:t>
      </w:r>
      <w:proofErr w:type="spellEnd"/>
      <w:r w:rsidRPr="005355A9">
        <w:t>, -</w:t>
      </w:r>
      <w:proofErr w:type="spellStart"/>
      <w:r w:rsidRPr="005355A9">
        <w:t>onis</w:t>
      </w:r>
      <w:proofErr w:type="spellEnd"/>
      <w:r w:rsidRPr="005355A9">
        <w:t xml:space="preserve"> = </w:t>
      </w:r>
      <w:proofErr w:type="spellStart"/>
      <w:r w:rsidRPr="005355A9">
        <w:t>Subst</w:t>
      </w:r>
      <w:proofErr w:type="spellEnd"/>
      <w:r w:rsidRPr="005355A9">
        <w:t>. zu</w:t>
      </w:r>
      <w:r>
        <w:t xml:space="preserve"> „</w:t>
      </w:r>
      <w:proofErr w:type="spellStart"/>
      <w:r w:rsidRPr="005355A9">
        <w:t>precari</w:t>
      </w:r>
      <w:proofErr w:type="spellEnd"/>
      <w:r w:rsidRPr="005355A9">
        <w:t xml:space="preserve">” </w:t>
      </w:r>
      <w:r>
        <w:t xml:space="preserve">– </w:t>
      </w:r>
      <w:proofErr w:type="spellStart"/>
      <w:r w:rsidRPr="0092470F">
        <w:rPr>
          <w:b/>
        </w:rPr>
        <w:t>orsus</w:t>
      </w:r>
      <w:proofErr w:type="spellEnd"/>
      <w:r>
        <w:t>, -</w:t>
      </w:r>
      <w:proofErr w:type="spellStart"/>
      <w:r>
        <w:t>us</w:t>
      </w:r>
      <w:proofErr w:type="spellEnd"/>
      <w:r>
        <w:t xml:space="preserve">: Anfangen, Beginn - </w:t>
      </w:r>
      <w:proofErr w:type="spellStart"/>
      <w:r w:rsidRPr="004A295E">
        <w:rPr>
          <w:b/>
        </w:rPr>
        <w:t>successus</w:t>
      </w:r>
      <w:proofErr w:type="spellEnd"/>
      <w:r w:rsidRPr="005355A9">
        <w:t>, -</w:t>
      </w:r>
      <w:proofErr w:type="spellStart"/>
      <w:r w:rsidRPr="005355A9">
        <w:t>us</w:t>
      </w:r>
      <w:proofErr w:type="spellEnd"/>
      <w:r w:rsidRPr="005355A9">
        <w:t xml:space="preserve">: </w:t>
      </w:r>
      <w:r>
        <w:t xml:space="preserve">Fortschreiten, Erfolg </w:t>
      </w:r>
      <w:r w:rsidRPr="005355A9">
        <w:t xml:space="preserve">- </w:t>
      </w:r>
      <w:proofErr w:type="spellStart"/>
      <w:r w:rsidRPr="004A295E">
        <w:rPr>
          <w:b/>
        </w:rPr>
        <w:t>prosper</w:t>
      </w:r>
      <w:proofErr w:type="spellEnd"/>
      <w:r w:rsidRPr="005355A9">
        <w:t xml:space="preserve"> 3: </w:t>
      </w:r>
      <w:r>
        <w:t>zuträglich, günstig, glücklich</w:t>
      </w:r>
    </w:p>
    <w:p w:rsidR="00DF4B3D" w:rsidRDefault="00DF4B3D" w:rsidP="000E2F0D">
      <w:pPr>
        <w:jc w:val="both"/>
      </w:pPr>
    </w:p>
    <w:p w:rsidR="00DF4B3D" w:rsidRDefault="00DF4B3D" w:rsidP="000E2F0D">
      <w:pPr>
        <w:jc w:val="both"/>
      </w:pPr>
    </w:p>
    <w:p w:rsidR="00DF4B3D" w:rsidRDefault="00DF4B3D" w:rsidP="000E2F0D">
      <w:pPr>
        <w:jc w:val="both"/>
      </w:pPr>
    </w:p>
    <w:p w:rsidR="00DF4B3D" w:rsidRDefault="00DF4B3D" w:rsidP="000E2F0D">
      <w:pPr>
        <w:jc w:val="both"/>
      </w:pPr>
    </w:p>
    <w:p w:rsidR="00DF4B3D" w:rsidRDefault="00DF4B3D" w:rsidP="000E2F0D">
      <w:pPr>
        <w:jc w:val="both"/>
      </w:pPr>
    </w:p>
    <w:p w:rsidR="00DF4B3D" w:rsidRDefault="00DF4B3D" w:rsidP="000E2F0D">
      <w:pPr>
        <w:jc w:val="both"/>
      </w:pPr>
    </w:p>
    <w:p w:rsidR="00DF4B3D" w:rsidRDefault="00DF4B3D" w:rsidP="000E2F0D">
      <w:pPr>
        <w:jc w:val="both"/>
      </w:pPr>
    </w:p>
    <w:p w:rsidR="00DF4B3D" w:rsidRDefault="00DF4B3D" w:rsidP="000E2F0D">
      <w:pPr>
        <w:jc w:val="both"/>
      </w:pPr>
    </w:p>
    <w:p w:rsidR="00DF4B3D" w:rsidRDefault="00DF4B3D" w:rsidP="000E2F0D">
      <w:pPr>
        <w:jc w:val="both"/>
      </w:pPr>
    </w:p>
    <w:p w:rsidR="00DF4B3D" w:rsidRDefault="00DF4B3D" w:rsidP="000E2F0D">
      <w:pPr>
        <w:jc w:val="both"/>
      </w:pPr>
    </w:p>
    <w:p w:rsidR="00DF4B3D" w:rsidRDefault="00DF4B3D" w:rsidP="000E2F0D">
      <w:pPr>
        <w:jc w:val="both"/>
      </w:pPr>
    </w:p>
    <w:p w:rsidR="00DF4B3D" w:rsidRDefault="00DF4B3D" w:rsidP="00DF4B3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</w:rPr>
      </w:pPr>
      <w:bookmarkStart w:id="0" w:name="_Hlk528907234"/>
      <w:r>
        <w:rPr>
          <w:rFonts w:ascii="&amp;quot" w:hAnsi="&amp;quot"/>
          <w:color w:val="333333"/>
          <w:sz w:val="32"/>
          <w:szCs w:val="32"/>
        </w:rPr>
        <w:lastRenderedPageBreak/>
        <w:t xml:space="preserve">Sallust, De </w:t>
      </w:r>
      <w:proofErr w:type="spellStart"/>
      <w:r>
        <w:rPr>
          <w:rFonts w:ascii="&amp;quot" w:hAnsi="&amp;quot"/>
          <w:color w:val="333333"/>
          <w:sz w:val="32"/>
          <w:szCs w:val="32"/>
        </w:rPr>
        <w:t>coniuratione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Catilinae</w:t>
      </w:r>
      <w:proofErr w:type="spellEnd"/>
      <w:r>
        <w:rPr>
          <w:rFonts w:ascii="&amp;quot" w:hAnsi="&amp;quot"/>
          <w:color w:val="333333"/>
          <w:sz w:val="32"/>
          <w:szCs w:val="32"/>
        </w:rPr>
        <w:t>, 5,9 – 6,7</w:t>
      </w:r>
    </w:p>
    <w:bookmarkEnd w:id="0"/>
    <w:p w:rsidR="00DF4B3D" w:rsidRDefault="00DF4B3D" w:rsidP="00DF4B3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</w:rPr>
      </w:pPr>
      <w:r>
        <w:rPr>
          <w:rFonts w:ascii="&amp;quot" w:hAnsi="&amp;quot"/>
          <w:color w:val="333333"/>
          <w:sz w:val="32"/>
          <w:szCs w:val="32"/>
        </w:rPr>
        <w:t xml:space="preserve">Res </w:t>
      </w:r>
      <w:proofErr w:type="spellStart"/>
      <w:r>
        <w:rPr>
          <w:rFonts w:ascii="&amp;quot" w:hAnsi="&amp;quot"/>
          <w:color w:val="333333"/>
          <w:sz w:val="32"/>
          <w:szCs w:val="32"/>
        </w:rPr>
        <w:t>ipsa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hortari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videtur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quoniam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de </w:t>
      </w:r>
      <w:proofErr w:type="spellStart"/>
      <w:r>
        <w:rPr>
          <w:rFonts w:ascii="&amp;quot" w:hAnsi="&amp;quot"/>
          <w:color w:val="333333"/>
          <w:sz w:val="32"/>
          <w:szCs w:val="32"/>
        </w:rPr>
        <w:t>moribus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civitatis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tempus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admonuit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supra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repetere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ac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paucis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instituta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maiorum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domi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militiaeque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quo modo </w:t>
      </w:r>
      <w:proofErr w:type="spellStart"/>
      <w:r>
        <w:rPr>
          <w:rFonts w:ascii="&amp;quot" w:hAnsi="&amp;quot"/>
          <w:color w:val="333333"/>
          <w:sz w:val="32"/>
          <w:szCs w:val="32"/>
        </w:rPr>
        <w:t>rem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publicam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habuerint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quantamque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reliquerint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ut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paulatim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inmutata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ex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pulcherruma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atque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optuma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pessuma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ac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flagitiosissuma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facta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sit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disserere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. </w:t>
      </w:r>
    </w:p>
    <w:p w:rsidR="00DF4B3D" w:rsidRDefault="00DF4B3D" w:rsidP="00DF4B3D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bookmarkStart w:id="1" w:name="6"/>
      <w:bookmarkEnd w:id="1"/>
      <w:proofErr w:type="spellStart"/>
      <w:r w:rsidRPr="0081014E">
        <w:rPr>
          <w:rFonts w:ascii="&amp;quot" w:hAnsi="&amp;quot"/>
          <w:color w:val="333333"/>
          <w:sz w:val="32"/>
          <w:szCs w:val="32"/>
        </w:rPr>
        <w:t>Urbem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Romam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, sicut(i)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ego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accepi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81014E">
        <w:rPr>
          <w:rFonts w:ascii="&amp;quot" w:hAnsi="&amp;quot"/>
          <w:b/>
          <w:color w:val="333333"/>
          <w:sz w:val="32"/>
          <w:szCs w:val="32"/>
        </w:rPr>
        <w:t>condidere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atque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b/>
          <w:color w:val="333333"/>
          <w:sz w:val="32"/>
          <w:szCs w:val="32"/>
        </w:rPr>
        <w:t>habuere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initio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Troiani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qui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Aenea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duce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b/>
          <w:color w:val="333333"/>
          <w:sz w:val="32"/>
          <w:szCs w:val="32"/>
        </w:rPr>
        <w:t>profugi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sedibus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incertis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b/>
          <w:color w:val="333333"/>
          <w:sz w:val="32"/>
          <w:szCs w:val="32"/>
        </w:rPr>
        <w:t>vagabantur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cumque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iis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r w:rsidRPr="0081014E">
        <w:rPr>
          <w:rFonts w:ascii="&amp;quot" w:hAnsi="&amp;quot"/>
          <w:b/>
          <w:color w:val="333333"/>
          <w:sz w:val="32"/>
          <w:szCs w:val="32"/>
        </w:rPr>
        <w:t>Aborigines</w:t>
      </w:r>
      <w:r w:rsidRPr="0081014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genus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hominum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b/>
          <w:color w:val="333333"/>
          <w:sz w:val="32"/>
          <w:szCs w:val="32"/>
        </w:rPr>
        <w:t>agreste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, sine legibus, sine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imperio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liberum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atque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solutum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. 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Hi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postquam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in una moenia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convenere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 xml:space="preserve">dispari 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genere,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dissimili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lingua,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alii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alio more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viventes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incredibile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memoratu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est,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facile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coaluerint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: ita brevi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multitudo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dispersa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vaga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concordia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civitas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facta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erat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DF4B3D" w:rsidRPr="00350A3C" w:rsidRDefault="00DF4B3D" w:rsidP="00DF4B3D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</w:p>
    <w:p w:rsidR="00DF4B3D" w:rsidRDefault="00DF4B3D" w:rsidP="00DF4B3D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postquam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res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eorum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civibus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moribus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agris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aucta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satis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prospera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satisque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pollens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videbatur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sicut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(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>i</w:t>
      </w:r>
      <w:r>
        <w:rPr>
          <w:rFonts w:ascii="&amp;quot" w:hAnsi="&amp;quot"/>
          <w:color w:val="333333"/>
          <w:sz w:val="32"/>
          <w:szCs w:val="32"/>
          <w:lang w:val="it-IT"/>
        </w:rPr>
        <w:t>)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pleraque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mortalium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habentur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invidia ex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opulentia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orta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est.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Igitur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reges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populique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finitumi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bello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temptare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pauci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ex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amicis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auxilio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esse;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nam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ceteri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metu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perculsi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a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periculis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aberant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At Romani domi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militiaeque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intenti festinare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parare,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alius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alium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hortari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hostibus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obviam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ire,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libertatem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patriam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parentis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armis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tegere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Post,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ubi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pericula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virtute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propulerant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sociis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amicis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auxilia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portabant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magisque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dandis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accipiundis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beneficiis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amicitias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parabant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Imperium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legitumum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nomen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imperi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regium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habebant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Delecti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quibus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corpus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annis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infirmum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ingenium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sapientia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validum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erat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rei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lastRenderedPageBreak/>
        <w:t>publicae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consultabant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; hi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vel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aetate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vel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curae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similitudine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patres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appellabantur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Post,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ubi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regium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imperium,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quod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initio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conservandae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libertatis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augendae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rei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publicae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fuerat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in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superbiam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dominationem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se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convortit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inmutato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more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annua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imperia </w:t>
      </w:r>
      <w:proofErr w:type="spellStart"/>
      <w:r w:rsidRPr="0081014E">
        <w:rPr>
          <w:rFonts w:ascii="&amp;quot" w:hAnsi="&amp;quot"/>
          <w:b/>
          <w:color w:val="333333"/>
          <w:sz w:val="32"/>
          <w:szCs w:val="32"/>
          <w:lang w:val="it-IT"/>
        </w:rPr>
        <w:t>binos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imperatores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sibi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fecere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: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eo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modo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minume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posse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putabant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per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licentiam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insolescere</w:t>
      </w:r>
      <w:proofErr w:type="spellEnd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animum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humanum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DF4B3D" w:rsidRDefault="00DF4B3D" w:rsidP="00DF4B3D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</w:p>
    <w:p w:rsidR="00DF4B3D" w:rsidRPr="00364E27" w:rsidRDefault="00DF4B3D" w:rsidP="00DF4B3D">
      <w:pPr>
        <w:pStyle w:val="StandardWeb"/>
        <w:spacing w:before="0" w:beforeAutospacing="0" w:after="0" w:afterAutospacing="0"/>
        <w:ind w:left="640" w:right="640"/>
        <w:jc w:val="both"/>
        <w:rPr>
          <w:rFonts w:ascii="&amp;quot" w:hAnsi="&amp;quot"/>
          <w:color w:val="333333"/>
        </w:rPr>
      </w:pPr>
      <w:proofErr w:type="spellStart"/>
      <w:r w:rsidRPr="00364E27">
        <w:rPr>
          <w:rFonts w:ascii="&amp;quot" w:hAnsi="&amp;quot"/>
          <w:b/>
          <w:color w:val="333333"/>
        </w:rPr>
        <w:t>admonuit</w:t>
      </w:r>
      <w:proofErr w:type="spellEnd"/>
      <w:r w:rsidRPr="00364E27">
        <w:rPr>
          <w:rFonts w:ascii="&amp;quot" w:hAnsi="&amp;quot"/>
          <w:color w:val="333333"/>
        </w:rPr>
        <w:t xml:space="preserve"> = ad + </w:t>
      </w:r>
      <w:proofErr w:type="spellStart"/>
      <w:r w:rsidRPr="00364E27">
        <w:rPr>
          <w:rFonts w:ascii="&amp;quot" w:hAnsi="&amp;quot"/>
          <w:color w:val="333333"/>
        </w:rPr>
        <w:t>monuit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inmutare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mutare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color w:val="333333"/>
        </w:rPr>
        <w:t>pulcherruma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pulcherrima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optuma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optima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pessuma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pessima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flagiotissuma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flagiotissima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flagiotiosus</w:t>
      </w:r>
      <w:proofErr w:type="spellEnd"/>
      <w:r w:rsidRPr="00364E27">
        <w:rPr>
          <w:rFonts w:ascii="&amp;quot" w:hAnsi="&amp;quot"/>
          <w:b/>
          <w:color w:val="333333"/>
        </w:rPr>
        <w:t xml:space="preserve"> </w:t>
      </w:r>
      <w:r w:rsidRPr="00364E27">
        <w:rPr>
          <w:rFonts w:ascii="&amp;quot" w:hAnsi="&amp;quot"/>
          <w:color w:val="333333"/>
        </w:rPr>
        <w:t xml:space="preserve">3: schändlich, schmachvoll - </w:t>
      </w:r>
      <w:proofErr w:type="spellStart"/>
      <w:r w:rsidRPr="00364E27">
        <w:rPr>
          <w:rFonts w:ascii="&amp;quot" w:hAnsi="&amp;quot"/>
          <w:b/>
          <w:color w:val="333333"/>
        </w:rPr>
        <w:t>disserere</w:t>
      </w:r>
      <w:proofErr w:type="spellEnd"/>
      <w:r w:rsidRPr="00364E27">
        <w:rPr>
          <w:rFonts w:ascii="&amp;quot" w:hAnsi="&amp;quot"/>
          <w:color w:val="333333"/>
        </w:rPr>
        <w:t xml:space="preserve"> 3: erörtern, besprechen – </w:t>
      </w:r>
      <w:proofErr w:type="spellStart"/>
      <w:r w:rsidRPr="00364E27">
        <w:rPr>
          <w:rFonts w:ascii="&amp;quot" w:hAnsi="&amp;quot"/>
          <w:b/>
          <w:color w:val="333333"/>
        </w:rPr>
        <w:t>condidere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condiderunt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habuere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habuerunt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profugus</w:t>
      </w:r>
      <w:proofErr w:type="spellEnd"/>
      <w:r w:rsidRPr="00364E27">
        <w:rPr>
          <w:rFonts w:ascii="&amp;quot" w:hAnsi="&amp;quot"/>
          <w:b/>
          <w:color w:val="333333"/>
        </w:rPr>
        <w:t xml:space="preserve"> </w:t>
      </w:r>
      <w:r w:rsidRPr="00364E27">
        <w:rPr>
          <w:rFonts w:ascii="&amp;quot" w:hAnsi="&amp;quot"/>
          <w:color w:val="333333"/>
        </w:rPr>
        <w:t xml:space="preserve">3 (auch </w:t>
      </w:r>
      <w:proofErr w:type="spellStart"/>
      <w:r w:rsidRPr="00364E27">
        <w:rPr>
          <w:rFonts w:ascii="&amp;quot" w:hAnsi="&amp;quot"/>
          <w:color w:val="333333"/>
        </w:rPr>
        <w:t>subst</w:t>
      </w:r>
      <w:proofErr w:type="spellEnd"/>
      <w:r w:rsidRPr="00364E27">
        <w:rPr>
          <w:rFonts w:ascii="&amp;quot" w:hAnsi="&amp;quot"/>
          <w:color w:val="333333"/>
        </w:rPr>
        <w:t xml:space="preserve">.): flüchtig, auf der Flucht – </w:t>
      </w:r>
      <w:proofErr w:type="spellStart"/>
      <w:r w:rsidRPr="00364E27">
        <w:rPr>
          <w:rFonts w:ascii="&amp;quot" w:hAnsi="&amp;quot"/>
          <w:b/>
          <w:color w:val="333333"/>
        </w:rPr>
        <w:t>vagari</w:t>
      </w:r>
      <w:proofErr w:type="spellEnd"/>
      <w:r w:rsidRPr="00364E27">
        <w:rPr>
          <w:rFonts w:ascii="&amp;quot" w:hAnsi="&amp;quot"/>
          <w:color w:val="333333"/>
        </w:rPr>
        <w:t xml:space="preserve"> 1: umherschweifen, umherstreifen – </w:t>
      </w:r>
      <w:r w:rsidRPr="00364E27">
        <w:rPr>
          <w:rFonts w:ascii="&amp;quot" w:hAnsi="&amp;quot"/>
          <w:b/>
          <w:color w:val="333333"/>
        </w:rPr>
        <w:t>Aborigines</w:t>
      </w:r>
      <w:r w:rsidRPr="00364E27">
        <w:rPr>
          <w:rFonts w:ascii="&amp;quot" w:hAnsi="&amp;quot"/>
          <w:color w:val="333333"/>
        </w:rPr>
        <w:t xml:space="preserve">, -um: Aborigines (Stammvolk der Latiner, historisch keineswegs gesichert) - </w:t>
      </w:r>
      <w:proofErr w:type="spellStart"/>
      <w:r w:rsidRPr="00364E27">
        <w:rPr>
          <w:rFonts w:ascii="&amp;quot" w:hAnsi="&amp;quot"/>
          <w:b/>
          <w:color w:val="333333"/>
        </w:rPr>
        <w:t>agrestis</w:t>
      </w:r>
      <w:proofErr w:type="spellEnd"/>
      <w:r w:rsidRPr="00364E27">
        <w:rPr>
          <w:rFonts w:ascii="&amp;quot" w:hAnsi="&amp;quot"/>
          <w:color w:val="333333"/>
        </w:rPr>
        <w:t xml:space="preserve">, -e: - ländlich, roh, derb – </w:t>
      </w:r>
      <w:proofErr w:type="spellStart"/>
      <w:r w:rsidRPr="00364E27">
        <w:rPr>
          <w:rFonts w:ascii="&amp;quot" w:hAnsi="&amp;quot"/>
          <w:b/>
          <w:color w:val="333333"/>
        </w:rPr>
        <w:t>convenere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convenerunt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dispar</w:t>
      </w:r>
      <w:proofErr w:type="spellEnd"/>
      <w:r>
        <w:rPr>
          <w:rFonts w:ascii="&amp;quot" w:hAnsi="&amp;quot"/>
          <w:color w:val="333333"/>
        </w:rPr>
        <w:t>, -</w:t>
      </w:r>
      <w:proofErr w:type="spellStart"/>
      <w:r>
        <w:rPr>
          <w:rFonts w:ascii="&amp;quot" w:hAnsi="&amp;quot"/>
          <w:color w:val="333333"/>
        </w:rPr>
        <w:t>is</w:t>
      </w:r>
      <w:proofErr w:type="spellEnd"/>
      <w:r>
        <w:rPr>
          <w:rFonts w:ascii="&amp;quot" w:hAnsi="&amp;quot"/>
          <w:color w:val="333333"/>
        </w:rPr>
        <w:t xml:space="preserve">: </w:t>
      </w:r>
      <w:r w:rsidRPr="00364E27">
        <w:rPr>
          <w:rFonts w:ascii="&amp;quot" w:hAnsi="&amp;quot"/>
          <w:color w:val="333333"/>
        </w:rPr>
        <w:t xml:space="preserve">ungleich, verschieden - </w:t>
      </w:r>
      <w:proofErr w:type="spellStart"/>
      <w:r w:rsidRPr="00364E27">
        <w:rPr>
          <w:rFonts w:ascii="&amp;quot" w:hAnsi="&amp;quot"/>
          <w:b/>
          <w:color w:val="333333"/>
        </w:rPr>
        <w:t>dissimilis</w:t>
      </w:r>
      <w:proofErr w:type="spellEnd"/>
      <w:r w:rsidRPr="00364E27">
        <w:rPr>
          <w:rFonts w:ascii="&amp;quot" w:hAnsi="&amp;quot"/>
          <w:color w:val="333333"/>
        </w:rPr>
        <w:t>, -e</w:t>
      </w:r>
      <w:r>
        <w:rPr>
          <w:rFonts w:ascii="&amp;quot" w:hAnsi="&amp;quot"/>
          <w:color w:val="333333"/>
        </w:rPr>
        <w:t>:  Gegenteil von „</w:t>
      </w:r>
      <w:proofErr w:type="spellStart"/>
      <w:r w:rsidRPr="00364E27">
        <w:rPr>
          <w:rFonts w:ascii="&amp;quot" w:hAnsi="&amp;quot"/>
          <w:color w:val="333333"/>
        </w:rPr>
        <w:t>similis</w:t>
      </w:r>
      <w:proofErr w:type="spellEnd"/>
      <w:r w:rsidRPr="00364E27">
        <w:rPr>
          <w:rFonts w:ascii="&amp;quot" w:hAnsi="&amp;quot"/>
          <w:color w:val="333333"/>
        </w:rPr>
        <w:t xml:space="preserve">” - </w:t>
      </w:r>
      <w:proofErr w:type="spellStart"/>
      <w:r w:rsidRPr="00364E27">
        <w:rPr>
          <w:rFonts w:ascii="&amp;quot" w:hAnsi="&amp;quot"/>
          <w:b/>
          <w:color w:val="333333"/>
        </w:rPr>
        <w:t>coalescere</w:t>
      </w:r>
      <w:proofErr w:type="spellEnd"/>
      <w:r>
        <w:rPr>
          <w:rFonts w:ascii="&amp;quot" w:hAnsi="&amp;quot"/>
          <w:color w:val="333333"/>
        </w:rPr>
        <w:t xml:space="preserve"> 3,</w:t>
      </w:r>
      <w:r w:rsidRPr="00364E27">
        <w:rPr>
          <w:rFonts w:ascii="&amp;quot" w:hAnsi="&amp;quot"/>
          <w:color w:val="333333"/>
        </w:rPr>
        <w:t xml:space="preserve"> </w:t>
      </w:r>
      <w:proofErr w:type="spellStart"/>
      <w:r w:rsidRPr="00364E27">
        <w:rPr>
          <w:rFonts w:ascii="&amp;quot" w:hAnsi="&amp;quot"/>
          <w:color w:val="333333"/>
        </w:rPr>
        <w:t>coalui</w:t>
      </w:r>
      <w:proofErr w:type="spellEnd"/>
      <w:r w:rsidRPr="00364E27">
        <w:rPr>
          <w:rFonts w:ascii="&amp;quot" w:hAnsi="&amp;quot"/>
          <w:color w:val="333333"/>
        </w:rPr>
        <w:t xml:space="preserve">, </w:t>
      </w:r>
      <w:proofErr w:type="spellStart"/>
      <w:r w:rsidRPr="00364E27">
        <w:rPr>
          <w:rFonts w:ascii="&amp;quot" w:hAnsi="&amp;quot"/>
          <w:color w:val="333333"/>
        </w:rPr>
        <w:t>coalitus</w:t>
      </w:r>
      <w:proofErr w:type="spellEnd"/>
      <w:r w:rsidRPr="00364E27">
        <w:rPr>
          <w:rFonts w:ascii="&amp;quot" w:hAnsi="&amp;quot"/>
          <w:color w:val="333333"/>
        </w:rPr>
        <w:t xml:space="preserve">: zusammenwachsen, sich verbinden, verschmelzen - </w:t>
      </w:r>
      <w:proofErr w:type="spellStart"/>
      <w:r w:rsidRPr="00364E27">
        <w:rPr>
          <w:rFonts w:ascii="&amp;quot" w:hAnsi="&amp;quot"/>
          <w:b/>
          <w:color w:val="333333"/>
        </w:rPr>
        <w:t>dispersus</w:t>
      </w:r>
      <w:proofErr w:type="spellEnd"/>
      <w:r w:rsidRPr="00364E27">
        <w:rPr>
          <w:rFonts w:ascii="&amp;quot" w:hAnsi="&amp;quot"/>
          <w:color w:val="333333"/>
        </w:rPr>
        <w:t xml:space="preserve"> 3: überall zerstreut </w:t>
      </w:r>
      <w:r>
        <w:rPr>
          <w:rFonts w:ascii="&amp;quot" w:hAnsi="&amp;quot"/>
          <w:color w:val="333333"/>
        </w:rPr>
        <w:t>-</w:t>
      </w:r>
      <w:r w:rsidRPr="00364E27">
        <w:rPr>
          <w:rFonts w:ascii="&amp;quot" w:hAnsi="&amp;quot"/>
          <w:color w:val="333333"/>
        </w:rPr>
        <w:t xml:space="preserve"> </w:t>
      </w:r>
      <w:proofErr w:type="spellStart"/>
      <w:r w:rsidRPr="00364E27">
        <w:rPr>
          <w:rFonts w:ascii="&amp;quot" w:hAnsi="&amp;quot"/>
          <w:b/>
          <w:color w:val="333333"/>
        </w:rPr>
        <w:t>vagus</w:t>
      </w:r>
      <w:proofErr w:type="spellEnd"/>
      <w:r w:rsidRPr="00364E27">
        <w:rPr>
          <w:rFonts w:ascii="&amp;quot" w:hAnsi="&amp;quot"/>
          <w:color w:val="333333"/>
        </w:rPr>
        <w:t xml:space="preserve"> 3: umherstreifend, unstet - </w:t>
      </w:r>
      <w:proofErr w:type="spellStart"/>
      <w:r w:rsidRPr="00364E27">
        <w:rPr>
          <w:rFonts w:ascii="&amp;quot" w:hAnsi="&amp;quot"/>
          <w:b/>
          <w:color w:val="333333"/>
        </w:rPr>
        <w:t>concordia</w:t>
      </w:r>
      <w:proofErr w:type="spellEnd"/>
      <w:r w:rsidRPr="00364E27">
        <w:rPr>
          <w:rFonts w:ascii="&amp;quot" w:hAnsi="&amp;quot"/>
          <w:color w:val="333333"/>
        </w:rPr>
        <w:t>, -</w:t>
      </w:r>
      <w:proofErr w:type="spellStart"/>
      <w:r w:rsidRPr="00364E27">
        <w:rPr>
          <w:rFonts w:ascii="&amp;quot" w:hAnsi="&amp;quot"/>
          <w:color w:val="333333"/>
        </w:rPr>
        <w:t>ae</w:t>
      </w:r>
      <w:proofErr w:type="spellEnd"/>
      <w:r w:rsidRPr="00364E27">
        <w:rPr>
          <w:rFonts w:ascii="&amp;quot" w:hAnsi="&amp;quot"/>
          <w:color w:val="333333"/>
        </w:rPr>
        <w:t xml:space="preserve">: Eintracht, Harmonie – </w:t>
      </w:r>
      <w:proofErr w:type="spellStart"/>
      <w:r w:rsidRPr="00364E27">
        <w:rPr>
          <w:rFonts w:ascii="&amp;quot" w:hAnsi="&amp;quot"/>
          <w:b/>
          <w:color w:val="333333"/>
        </w:rPr>
        <w:t>prosper</w:t>
      </w:r>
      <w:proofErr w:type="spellEnd"/>
      <w:r w:rsidRPr="00364E27">
        <w:rPr>
          <w:rFonts w:ascii="&amp;quot" w:hAnsi="&amp;quot"/>
          <w:b/>
          <w:color w:val="333333"/>
        </w:rPr>
        <w:t xml:space="preserve"> </w:t>
      </w:r>
      <w:r w:rsidRPr="00364E27">
        <w:rPr>
          <w:rFonts w:ascii="&amp;quot" w:hAnsi="&amp;quot"/>
          <w:color w:val="333333"/>
        </w:rPr>
        <w:t xml:space="preserve">3: zuträglich, günstig, glücklich - </w:t>
      </w:r>
      <w:proofErr w:type="spellStart"/>
      <w:r w:rsidRPr="00364E27">
        <w:rPr>
          <w:rFonts w:ascii="&amp;quot" w:hAnsi="&amp;quot"/>
          <w:b/>
          <w:color w:val="333333"/>
        </w:rPr>
        <w:t>pollens</w:t>
      </w:r>
      <w:proofErr w:type="spellEnd"/>
      <w:r w:rsidRPr="00364E27">
        <w:rPr>
          <w:rFonts w:ascii="&amp;quot" w:hAnsi="&amp;quot"/>
          <w:color w:val="333333"/>
        </w:rPr>
        <w:t>, -</w:t>
      </w:r>
      <w:proofErr w:type="spellStart"/>
      <w:r w:rsidRPr="00364E27">
        <w:rPr>
          <w:rFonts w:ascii="&amp;quot" w:hAnsi="&amp;quot"/>
          <w:color w:val="333333"/>
        </w:rPr>
        <w:t>ntis</w:t>
      </w:r>
      <w:proofErr w:type="spellEnd"/>
      <w:r w:rsidRPr="00364E27">
        <w:rPr>
          <w:rFonts w:ascii="&amp;quot" w:hAnsi="&amp;quot"/>
          <w:color w:val="333333"/>
        </w:rPr>
        <w:t xml:space="preserve">: stark, mächtig - </w:t>
      </w:r>
      <w:proofErr w:type="spellStart"/>
      <w:r w:rsidRPr="00364E27">
        <w:rPr>
          <w:rFonts w:ascii="&amp;quot" w:hAnsi="&amp;quot"/>
          <w:b/>
          <w:color w:val="333333"/>
        </w:rPr>
        <w:t>opulentia</w:t>
      </w:r>
      <w:proofErr w:type="spellEnd"/>
      <w:r w:rsidRPr="00364E27">
        <w:rPr>
          <w:rFonts w:ascii="&amp;quot" w:hAnsi="&amp;quot"/>
          <w:color w:val="333333"/>
        </w:rPr>
        <w:t>, -</w:t>
      </w:r>
      <w:proofErr w:type="spellStart"/>
      <w:r w:rsidRPr="00364E27">
        <w:rPr>
          <w:rFonts w:ascii="&amp;quot" w:hAnsi="&amp;quot"/>
          <w:color w:val="333333"/>
        </w:rPr>
        <w:t>ae</w:t>
      </w:r>
      <w:proofErr w:type="spellEnd"/>
      <w:r w:rsidRPr="00364E27">
        <w:rPr>
          <w:rFonts w:ascii="&amp;quot" w:hAnsi="&amp;quot"/>
          <w:color w:val="333333"/>
        </w:rPr>
        <w:t xml:space="preserve">: Reichtum, Macht - </w:t>
      </w:r>
      <w:proofErr w:type="spellStart"/>
      <w:r w:rsidRPr="00364E27">
        <w:rPr>
          <w:rFonts w:ascii="&amp;quot" w:hAnsi="&amp;quot"/>
          <w:b/>
          <w:color w:val="333333"/>
        </w:rPr>
        <w:t>finitumi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finitimi</w:t>
      </w:r>
      <w:proofErr w:type="spellEnd"/>
      <w:r w:rsidRPr="00364E27">
        <w:rPr>
          <w:rFonts w:ascii="&amp;quot" w:hAnsi="&amp;quot"/>
          <w:color w:val="333333"/>
        </w:rPr>
        <w:t xml:space="preserve">, </w:t>
      </w:r>
      <w:proofErr w:type="spellStart"/>
      <w:r w:rsidRPr="00364E27">
        <w:rPr>
          <w:rFonts w:ascii="&amp;quot" w:hAnsi="&amp;quot"/>
          <w:color w:val="333333"/>
        </w:rPr>
        <w:t>finitimus</w:t>
      </w:r>
      <w:proofErr w:type="spellEnd"/>
      <w:r w:rsidRPr="00364E27">
        <w:rPr>
          <w:rFonts w:ascii="&amp;quot" w:hAnsi="&amp;quot"/>
          <w:color w:val="333333"/>
        </w:rPr>
        <w:t xml:space="preserve"> 3: benachbart, angrenzend - </w:t>
      </w:r>
      <w:proofErr w:type="spellStart"/>
      <w:r w:rsidRPr="00364E27">
        <w:rPr>
          <w:rFonts w:ascii="&amp;quot" w:hAnsi="&amp;quot"/>
          <w:b/>
          <w:color w:val="333333"/>
        </w:rPr>
        <w:t>percellere</w:t>
      </w:r>
      <w:proofErr w:type="spellEnd"/>
      <w:r w:rsidRPr="00364E27">
        <w:rPr>
          <w:rFonts w:ascii="&amp;quot" w:hAnsi="&amp;quot"/>
          <w:b/>
          <w:color w:val="333333"/>
        </w:rPr>
        <w:t>,</w:t>
      </w:r>
      <w:r w:rsidRPr="00364E27">
        <w:rPr>
          <w:rFonts w:ascii="&amp;quot" w:hAnsi="&amp;quot"/>
          <w:color w:val="333333"/>
        </w:rPr>
        <w:t xml:space="preserve"> -</w:t>
      </w:r>
      <w:proofErr w:type="spellStart"/>
      <w:r w:rsidRPr="00364E27">
        <w:rPr>
          <w:rFonts w:ascii="&amp;quot" w:hAnsi="&amp;quot"/>
          <w:color w:val="333333"/>
        </w:rPr>
        <w:t>culi</w:t>
      </w:r>
      <w:proofErr w:type="spellEnd"/>
      <w:r w:rsidRPr="00364E27">
        <w:rPr>
          <w:rFonts w:ascii="&amp;quot" w:hAnsi="&amp;quot"/>
          <w:color w:val="333333"/>
        </w:rPr>
        <w:t>, -</w:t>
      </w:r>
      <w:proofErr w:type="spellStart"/>
      <w:r w:rsidRPr="00364E27">
        <w:rPr>
          <w:rFonts w:ascii="&amp;quot" w:hAnsi="&amp;quot"/>
          <w:color w:val="333333"/>
        </w:rPr>
        <w:t>culsus</w:t>
      </w:r>
      <w:proofErr w:type="spellEnd"/>
      <w:r w:rsidRPr="00364E27">
        <w:rPr>
          <w:rFonts w:ascii="&amp;quot" w:hAnsi="&amp;quot"/>
          <w:color w:val="333333"/>
        </w:rPr>
        <w:t xml:space="preserve">: schlagen, niederschmettern, erschüttern, erschrecken - </w:t>
      </w:r>
      <w:proofErr w:type="spellStart"/>
      <w:r w:rsidRPr="00364E27">
        <w:rPr>
          <w:rFonts w:ascii="&amp;quot" w:hAnsi="&amp;quot"/>
          <w:b/>
          <w:color w:val="333333"/>
        </w:rPr>
        <w:t>intentus</w:t>
      </w:r>
      <w:proofErr w:type="spellEnd"/>
      <w:r w:rsidRPr="00364E27">
        <w:rPr>
          <w:rFonts w:ascii="&amp;quot" w:hAnsi="&amp;quot"/>
          <w:b/>
          <w:color w:val="333333"/>
        </w:rPr>
        <w:t xml:space="preserve"> </w:t>
      </w:r>
      <w:r w:rsidRPr="00364E27">
        <w:rPr>
          <w:rFonts w:ascii="&amp;quot" w:hAnsi="&amp;quot"/>
          <w:color w:val="333333"/>
        </w:rPr>
        <w:t xml:space="preserve">3: gespannt, aufmerksam, eifrig bedacht, kampfbereit- </w:t>
      </w:r>
      <w:proofErr w:type="spellStart"/>
      <w:r w:rsidRPr="00364E27">
        <w:rPr>
          <w:rFonts w:ascii="&amp;quot" w:hAnsi="&amp;quot"/>
          <w:b/>
          <w:color w:val="333333"/>
        </w:rPr>
        <w:t>festinare</w:t>
      </w:r>
      <w:proofErr w:type="spellEnd"/>
      <w:r w:rsidRPr="00364E27">
        <w:rPr>
          <w:rFonts w:ascii="&amp;quot" w:hAnsi="&amp;quot"/>
          <w:color w:val="333333"/>
        </w:rPr>
        <w:t xml:space="preserve"> 1: eilen, sich beeilen - </w:t>
      </w:r>
      <w:proofErr w:type="spellStart"/>
      <w:r w:rsidRPr="00364E27">
        <w:rPr>
          <w:rFonts w:ascii="&amp;quot" w:hAnsi="&amp;quot"/>
          <w:b/>
          <w:color w:val="333333"/>
        </w:rPr>
        <w:t>obviam</w:t>
      </w:r>
      <w:proofErr w:type="spellEnd"/>
      <w:r w:rsidRPr="00364E27">
        <w:rPr>
          <w:rFonts w:ascii="&amp;quot" w:hAnsi="&amp;quot"/>
          <w:color w:val="333333"/>
        </w:rPr>
        <w:t xml:space="preserve">: entgegen - </w:t>
      </w:r>
      <w:proofErr w:type="spellStart"/>
      <w:r w:rsidRPr="00364E27">
        <w:rPr>
          <w:rFonts w:ascii="&amp;quot" w:hAnsi="&amp;quot"/>
          <w:b/>
          <w:color w:val="333333"/>
        </w:rPr>
        <w:t>parentis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parentes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propellere</w:t>
      </w:r>
      <w:proofErr w:type="spellEnd"/>
      <w:r w:rsidRPr="00364E27">
        <w:rPr>
          <w:rFonts w:ascii="&amp;quot" w:hAnsi="&amp;quot"/>
          <w:color w:val="333333"/>
        </w:rPr>
        <w:t xml:space="preserve"> = pro + </w:t>
      </w:r>
      <w:proofErr w:type="spellStart"/>
      <w:r w:rsidRPr="00364E27">
        <w:rPr>
          <w:rFonts w:ascii="&amp;quot" w:hAnsi="&amp;quot"/>
          <w:color w:val="333333"/>
        </w:rPr>
        <w:t>pellere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accipiundis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accipiendis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legitumum</w:t>
      </w:r>
      <w:proofErr w:type="spellEnd"/>
      <w:r>
        <w:rPr>
          <w:rFonts w:ascii="&amp;quot" w:hAnsi="&amp;quot"/>
          <w:color w:val="333333"/>
        </w:rPr>
        <w:t xml:space="preserve"> = </w:t>
      </w:r>
      <w:proofErr w:type="spellStart"/>
      <w:r>
        <w:rPr>
          <w:rFonts w:ascii="&amp;quot" w:hAnsi="&amp;quot"/>
          <w:color w:val="333333"/>
        </w:rPr>
        <w:t>legitimum</w:t>
      </w:r>
      <w:proofErr w:type="spellEnd"/>
      <w:r>
        <w:rPr>
          <w:rFonts w:ascii="&amp;quot" w:hAnsi="&amp;quot"/>
          <w:color w:val="333333"/>
        </w:rPr>
        <w:t xml:space="preserve"> (Adj.</w:t>
      </w:r>
      <w:r w:rsidRPr="00364E27">
        <w:rPr>
          <w:rFonts w:ascii="&amp;quot" w:hAnsi="&amp;quot"/>
          <w:color w:val="333333"/>
        </w:rPr>
        <w:t xml:space="preserve"> zu „</w:t>
      </w:r>
      <w:proofErr w:type="spellStart"/>
      <w:r w:rsidRPr="00364E27">
        <w:rPr>
          <w:rFonts w:ascii="&amp;quot" w:hAnsi="&amp;quot"/>
          <w:color w:val="333333"/>
        </w:rPr>
        <w:t>lex</w:t>
      </w:r>
      <w:proofErr w:type="spellEnd"/>
      <w:r w:rsidRPr="00364E27">
        <w:rPr>
          <w:rFonts w:ascii="&amp;quot" w:hAnsi="&amp;quot"/>
          <w:color w:val="333333"/>
        </w:rPr>
        <w:t xml:space="preserve">“) – </w:t>
      </w:r>
      <w:proofErr w:type="spellStart"/>
      <w:r w:rsidRPr="00364E27">
        <w:rPr>
          <w:rFonts w:ascii="&amp;quot" w:hAnsi="&amp;quot"/>
          <w:b/>
          <w:color w:val="333333"/>
        </w:rPr>
        <w:t>regius</w:t>
      </w:r>
      <w:proofErr w:type="spellEnd"/>
      <w:r w:rsidRPr="00364E27">
        <w:rPr>
          <w:rFonts w:ascii="&amp;quot" w:hAnsi="&amp;quot"/>
          <w:color w:val="333333"/>
        </w:rPr>
        <w:t xml:space="preserve"> 3: Adj. zu „</w:t>
      </w:r>
      <w:proofErr w:type="spellStart"/>
      <w:r w:rsidRPr="00364E27">
        <w:rPr>
          <w:rFonts w:ascii="&amp;quot" w:hAnsi="&amp;quot"/>
          <w:color w:val="333333"/>
        </w:rPr>
        <w:t>rex</w:t>
      </w:r>
      <w:proofErr w:type="spellEnd"/>
      <w:r w:rsidRPr="00364E27">
        <w:rPr>
          <w:rFonts w:ascii="&amp;quot" w:hAnsi="&amp;quot"/>
          <w:color w:val="333333"/>
        </w:rPr>
        <w:t xml:space="preserve">“ – </w:t>
      </w:r>
      <w:proofErr w:type="spellStart"/>
      <w:r w:rsidRPr="00364E27">
        <w:rPr>
          <w:rFonts w:ascii="&amp;quot" w:hAnsi="&amp;quot"/>
          <w:b/>
          <w:color w:val="333333"/>
        </w:rPr>
        <w:t>infirmus</w:t>
      </w:r>
      <w:proofErr w:type="spellEnd"/>
      <w:r w:rsidRPr="00364E27">
        <w:rPr>
          <w:rFonts w:ascii="&amp;quot" w:hAnsi="&amp;quot"/>
          <w:b/>
          <w:color w:val="333333"/>
        </w:rPr>
        <w:t xml:space="preserve"> </w:t>
      </w:r>
      <w:r w:rsidRPr="00364E27">
        <w:rPr>
          <w:rFonts w:ascii="&amp;quot" w:hAnsi="&amp;quot"/>
          <w:color w:val="333333"/>
        </w:rPr>
        <w:t xml:space="preserve">3: schwach - </w:t>
      </w:r>
      <w:proofErr w:type="spellStart"/>
      <w:r w:rsidRPr="00364E27">
        <w:rPr>
          <w:rFonts w:ascii="&amp;quot" w:hAnsi="&amp;quot"/>
          <w:b/>
          <w:color w:val="333333"/>
        </w:rPr>
        <w:t>validus</w:t>
      </w:r>
      <w:proofErr w:type="spellEnd"/>
      <w:r w:rsidRPr="00364E27">
        <w:rPr>
          <w:rFonts w:ascii="&amp;quot" w:hAnsi="&amp;quot"/>
          <w:color w:val="333333"/>
        </w:rPr>
        <w:t xml:space="preserve"> 3: stark, kräftig - </w:t>
      </w:r>
      <w:proofErr w:type="spellStart"/>
      <w:r w:rsidRPr="00364E27">
        <w:rPr>
          <w:rFonts w:ascii="&amp;quot" w:hAnsi="&amp;quot"/>
          <w:b/>
          <w:color w:val="333333"/>
        </w:rPr>
        <w:t>consultare</w:t>
      </w:r>
      <w:proofErr w:type="spellEnd"/>
      <w:r w:rsidRPr="00364E27">
        <w:rPr>
          <w:rFonts w:ascii="&amp;quot" w:hAnsi="&amp;quot"/>
          <w:b/>
          <w:color w:val="333333"/>
        </w:rPr>
        <w:t xml:space="preserve"> </w:t>
      </w:r>
      <w:r w:rsidRPr="00364E27">
        <w:rPr>
          <w:rFonts w:ascii="&amp;quot" w:hAnsi="&amp;quot"/>
          <w:color w:val="333333"/>
        </w:rPr>
        <w:t xml:space="preserve">1 = </w:t>
      </w:r>
      <w:proofErr w:type="spellStart"/>
      <w:r w:rsidRPr="00364E27">
        <w:rPr>
          <w:rFonts w:ascii="&amp;quot" w:hAnsi="&amp;quot"/>
          <w:color w:val="333333"/>
        </w:rPr>
        <w:t>consulere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similitudo</w:t>
      </w:r>
      <w:proofErr w:type="spellEnd"/>
      <w:r w:rsidRPr="00364E27">
        <w:rPr>
          <w:rFonts w:ascii="&amp;quot" w:hAnsi="&amp;quot"/>
          <w:color w:val="333333"/>
        </w:rPr>
        <w:t>, -</w:t>
      </w:r>
      <w:proofErr w:type="spellStart"/>
      <w:r w:rsidRPr="00364E27">
        <w:rPr>
          <w:rFonts w:ascii="&amp;quot" w:hAnsi="&amp;quot"/>
          <w:color w:val="333333"/>
        </w:rPr>
        <w:t>inis</w:t>
      </w:r>
      <w:proofErr w:type="spellEnd"/>
      <w:r w:rsidRPr="00364E27">
        <w:rPr>
          <w:rFonts w:ascii="&amp;quot" w:hAnsi="&amp;quot"/>
          <w:color w:val="333333"/>
        </w:rPr>
        <w:t xml:space="preserve">: Ähnlichkeit - </w:t>
      </w:r>
      <w:proofErr w:type="spellStart"/>
      <w:r w:rsidRPr="00364E27">
        <w:rPr>
          <w:rFonts w:ascii="&amp;quot" w:hAnsi="&amp;quot"/>
          <w:b/>
          <w:color w:val="333333"/>
        </w:rPr>
        <w:t>dominatio</w:t>
      </w:r>
      <w:proofErr w:type="spellEnd"/>
      <w:r w:rsidRPr="00364E27">
        <w:rPr>
          <w:rFonts w:ascii="&amp;quot" w:hAnsi="&amp;quot"/>
          <w:color w:val="333333"/>
        </w:rPr>
        <w:t>, -</w:t>
      </w:r>
      <w:proofErr w:type="spellStart"/>
      <w:r w:rsidRPr="00364E27">
        <w:rPr>
          <w:rFonts w:ascii="&amp;quot" w:hAnsi="&amp;quot"/>
          <w:color w:val="333333"/>
        </w:rPr>
        <w:t>onis</w:t>
      </w:r>
      <w:proofErr w:type="spellEnd"/>
      <w:r w:rsidRPr="00364E27">
        <w:rPr>
          <w:rFonts w:ascii="&amp;quot" w:hAnsi="&amp;quot"/>
          <w:color w:val="333333"/>
        </w:rPr>
        <w:t xml:space="preserve">: Gewaltherrschaft - </w:t>
      </w:r>
      <w:proofErr w:type="spellStart"/>
      <w:r w:rsidRPr="00364E27">
        <w:rPr>
          <w:rFonts w:ascii="&amp;quot" w:hAnsi="&amp;quot"/>
          <w:b/>
          <w:color w:val="333333"/>
        </w:rPr>
        <w:t>convortit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convertit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annuus</w:t>
      </w:r>
      <w:proofErr w:type="spellEnd"/>
      <w:r w:rsidRPr="00364E27">
        <w:rPr>
          <w:rFonts w:ascii="&amp;quot" w:hAnsi="&amp;quot"/>
          <w:color w:val="333333"/>
        </w:rPr>
        <w:t xml:space="preserve"> 3: </w:t>
      </w:r>
      <w:r>
        <w:rPr>
          <w:rFonts w:ascii="&amp;quot" w:hAnsi="&amp;quot"/>
          <w:color w:val="333333"/>
        </w:rPr>
        <w:t>jährlich, alle J</w:t>
      </w:r>
      <w:r w:rsidRPr="00364E27">
        <w:rPr>
          <w:rFonts w:ascii="&amp;quot" w:hAnsi="&amp;quot"/>
          <w:color w:val="333333"/>
        </w:rPr>
        <w:t xml:space="preserve">ahre wiederkehrend - </w:t>
      </w:r>
      <w:proofErr w:type="spellStart"/>
      <w:r w:rsidRPr="00364E27">
        <w:rPr>
          <w:rFonts w:ascii="&amp;quot" w:hAnsi="&amp;quot"/>
          <w:b/>
          <w:color w:val="333333"/>
        </w:rPr>
        <w:t>bini</w:t>
      </w:r>
      <w:proofErr w:type="spellEnd"/>
      <w:r w:rsidRPr="00364E27">
        <w:rPr>
          <w:rFonts w:ascii="&amp;quot" w:hAnsi="&amp;quot"/>
          <w:color w:val="333333"/>
        </w:rPr>
        <w:t>, -</w:t>
      </w:r>
      <w:proofErr w:type="spellStart"/>
      <w:r w:rsidRPr="00364E27">
        <w:rPr>
          <w:rFonts w:ascii="&amp;quot" w:hAnsi="&amp;quot"/>
          <w:color w:val="333333"/>
        </w:rPr>
        <w:t>orum</w:t>
      </w:r>
      <w:proofErr w:type="spellEnd"/>
      <w:r w:rsidRPr="00364E27">
        <w:rPr>
          <w:rFonts w:ascii="&amp;quot" w:hAnsi="&amp;quot"/>
          <w:color w:val="333333"/>
        </w:rPr>
        <w:t xml:space="preserve">: je zwei - </w:t>
      </w:r>
      <w:proofErr w:type="spellStart"/>
      <w:r w:rsidRPr="00364E27">
        <w:rPr>
          <w:rFonts w:ascii="&amp;quot" w:hAnsi="&amp;quot"/>
          <w:b/>
          <w:color w:val="333333"/>
        </w:rPr>
        <w:t>fecere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fecerunt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minume</w:t>
      </w:r>
      <w:proofErr w:type="spellEnd"/>
      <w:r w:rsidRPr="00364E27">
        <w:rPr>
          <w:rFonts w:ascii="&amp;quot" w:hAnsi="&amp;quot"/>
          <w:color w:val="333333"/>
        </w:rPr>
        <w:t xml:space="preserve"> = minime – </w:t>
      </w:r>
      <w:proofErr w:type="spellStart"/>
      <w:r w:rsidRPr="00364E27">
        <w:rPr>
          <w:rFonts w:ascii="&amp;quot" w:hAnsi="&amp;quot"/>
          <w:b/>
          <w:color w:val="333333"/>
        </w:rPr>
        <w:t>insolescere</w:t>
      </w:r>
      <w:proofErr w:type="spellEnd"/>
      <w:r w:rsidRPr="00364E27">
        <w:rPr>
          <w:rFonts w:ascii="&amp;quot" w:hAnsi="&amp;quot"/>
          <w:b/>
          <w:color w:val="333333"/>
        </w:rPr>
        <w:t xml:space="preserve"> </w:t>
      </w:r>
      <w:r w:rsidRPr="00364E27">
        <w:rPr>
          <w:rFonts w:ascii="&amp;quot" w:hAnsi="&amp;quot"/>
          <w:color w:val="333333"/>
        </w:rPr>
        <w:t>3: übermütig werden</w:t>
      </w:r>
    </w:p>
    <w:p w:rsidR="00DF4B3D" w:rsidRPr="00364E27" w:rsidRDefault="00DF4B3D" w:rsidP="00DF4B3D">
      <w:pPr>
        <w:spacing w:after="0" w:line="240" w:lineRule="auto"/>
        <w:rPr>
          <w:sz w:val="24"/>
          <w:szCs w:val="24"/>
        </w:rPr>
      </w:pPr>
    </w:p>
    <w:p w:rsidR="00DF4B3D" w:rsidRDefault="00DF4B3D" w:rsidP="000E2F0D">
      <w:pPr>
        <w:jc w:val="both"/>
      </w:pPr>
    </w:p>
    <w:p w:rsidR="00DF4B3D" w:rsidRDefault="00DF4B3D" w:rsidP="00DF4B3D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>
        <w:rPr>
          <w:rFonts w:ascii="&amp;quot" w:hAnsi="&amp;quot"/>
          <w:color w:val="333333"/>
          <w:sz w:val="32"/>
          <w:szCs w:val="32"/>
          <w:lang w:val="it-IT"/>
        </w:rPr>
        <w:t>Sallust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 xml:space="preserve">, De </w:t>
      </w:r>
      <w:proofErr w:type="spellStart"/>
      <w:r>
        <w:rPr>
          <w:rFonts w:ascii="&amp;quot" w:hAnsi="&amp;quot"/>
          <w:color w:val="333333"/>
          <w:sz w:val="32"/>
          <w:szCs w:val="32"/>
          <w:lang w:val="it-IT"/>
        </w:rPr>
        <w:t>coniuratione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  <w:lang w:val="it-IT"/>
        </w:rPr>
        <w:t>Catilinae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 3.3 – 4</w:t>
      </w:r>
    </w:p>
    <w:p w:rsidR="00DF4B3D" w:rsidRDefault="00DF4B3D" w:rsidP="00DF4B3D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</w:p>
    <w:p w:rsidR="00DF4B3D" w:rsidRPr="00520246" w:rsidRDefault="00DF4B3D" w:rsidP="00DF4B3D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ego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adulescentulus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initio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sicut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(</w:t>
      </w:r>
      <w:r w:rsidRPr="00520246">
        <w:rPr>
          <w:rFonts w:ascii="&amp;quot" w:hAnsi="&amp;quot"/>
          <w:color w:val="333333"/>
          <w:sz w:val="32"/>
          <w:szCs w:val="32"/>
          <w:lang w:val="it-IT"/>
        </w:rPr>
        <w:t>i</w:t>
      </w:r>
      <w:r>
        <w:rPr>
          <w:rFonts w:ascii="&amp;quot" w:hAnsi="&amp;quot"/>
          <w:color w:val="333333"/>
          <w:sz w:val="32"/>
          <w:szCs w:val="32"/>
          <w:lang w:val="it-IT"/>
        </w:rPr>
        <w:t>)</w:t>
      </w:r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plerique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studio ad rem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publicam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latus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sum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ibique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mihi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multa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advorsa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fuere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Nam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pro pudore, pro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abstinentia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pro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virtute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audacia,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largitio</w:t>
      </w:r>
      <w:proofErr w:type="spellEnd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,</w:t>
      </w:r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avaritia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vigebant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tametsi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animus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aspernabatur</w:t>
      </w:r>
      <w:proofErr w:type="spellEnd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insolens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malarum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artium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tamen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inter </w:t>
      </w:r>
      <w:r w:rsidRPr="00520246">
        <w:rPr>
          <w:rFonts w:ascii="&amp;quot" w:hAnsi="&amp;quot"/>
          <w:color w:val="333333"/>
          <w:sz w:val="32"/>
          <w:szCs w:val="32"/>
          <w:lang w:val="it-IT"/>
        </w:rPr>
        <w:lastRenderedPageBreak/>
        <w:t xml:space="preserve">tanta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vitia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imbecilla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aetas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ambitione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corrupta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tenebatur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me,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ab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reliquorum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malis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moribus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dissentirem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nihilominus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honoris cupido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eadem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qua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ceteros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fama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invidia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vexabat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DF4B3D" w:rsidRDefault="00DF4B3D" w:rsidP="00DF4B3D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bookmarkStart w:id="2" w:name="4"/>
      <w:bookmarkEnd w:id="2"/>
    </w:p>
    <w:p w:rsidR="00DF4B3D" w:rsidRDefault="00DF4B3D" w:rsidP="00DF4B3D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15"/>
          <w:szCs w:val="15"/>
          <w:lang w:val="it-IT"/>
        </w:rPr>
      </w:pP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Igitur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ubi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animus ex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multis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miseriis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periculis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requievit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mihi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reliquam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aetatem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 re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publica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procul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habendam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decrevi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non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fuit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consilium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socordia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desidia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bonum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otium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conterere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neque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vero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agrum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colundo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aut </w:t>
      </w:r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venando</w:t>
      </w:r>
      <w:r>
        <w:rPr>
          <w:rFonts w:ascii="&amp;quot" w:hAnsi="&amp;quot"/>
          <w:b/>
          <w:color w:val="333333"/>
          <w:sz w:val="32"/>
          <w:szCs w:val="32"/>
          <w:lang w:val="it-IT"/>
        </w:rPr>
        <w:t>,</w:t>
      </w:r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servilibus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officiis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intentum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  <w:lang w:val="it-IT"/>
        </w:rPr>
        <w:t>aetatem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  <w:lang w:val="it-IT"/>
        </w:rPr>
        <w:t>agere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 quo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incepto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studioque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me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ambitio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mala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detinuerat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eodem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regressus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statui res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gestas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populi Romani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carptim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ut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quaeque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memoria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digna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videbantur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perscribere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eo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magis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quod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mihi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spe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metu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partibus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rei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publicae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animus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liber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erat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DF4B3D" w:rsidRDefault="00DF4B3D" w:rsidP="00DF4B3D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</w:p>
    <w:p w:rsidR="00DF4B3D" w:rsidRPr="00E65E04" w:rsidRDefault="00DF4B3D" w:rsidP="00DF4B3D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</w:rPr>
      </w:pP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Igitur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de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Catilinae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coniuratione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verissume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potero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paucis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>
        <w:rPr>
          <w:rFonts w:ascii="&amp;quot" w:hAnsi="&amp;quot"/>
          <w:color w:val="333333"/>
          <w:sz w:val="32"/>
          <w:szCs w:val="32"/>
          <w:lang w:val="it-IT"/>
        </w:rPr>
        <w:t xml:space="preserve">(sc. </w:t>
      </w:r>
      <w:proofErr w:type="spellStart"/>
      <w:r>
        <w:rPr>
          <w:rFonts w:ascii="&amp;quot" w:hAnsi="&amp;quot"/>
          <w:color w:val="333333"/>
          <w:sz w:val="32"/>
          <w:szCs w:val="32"/>
          <w:lang w:val="it-IT"/>
        </w:rPr>
        <w:t>verbis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 xml:space="preserve">)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absolvam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nam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id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facinus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in primis</w:t>
      </w:r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ego </w:t>
      </w:r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memorabile</w:t>
      </w:r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existumo</w:t>
      </w:r>
      <w:proofErr w:type="spellEnd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sceleris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periculi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novitate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r w:rsidRPr="00E65E04">
        <w:rPr>
          <w:rFonts w:ascii="&amp;quot" w:hAnsi="&amp;quot"/>
          <w:color w:val="333333"/>
          <w:sz w:val="32"/>
          <w:szCs w:val="32"/>
        </w:rPr>
        <w:t xml:space="preserve">De cuius hominis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moribus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pauca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prius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b/>
          <w:color w:val="333333"/>
          <w:sz w:val="32"/>
          <w:szCs w:val="32"/>
        </w:rPr>
        <w:t>explananda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sunt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, quam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initium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narrandi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faciam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. </w:t>
      </w:r>
    </w:p>
    <w:p w:rsidR="00DF4B3D" w:rsidRPr="00E65E04" w:rsidRDefault="00DF4B3D" w:rsidP="00DF4B3D"/>
    <w:p w:rsidR="00DF4B3D" w:rsidRDefault="00DF4B3D" w:rsidP="00DF4B3D">
      <w:pPr>
        <w:ind w:left="640"/>
        <w:jc w:val="both"/>
      </w:pPr>
      <w:proofErr w:type="spellStart"/>
      <w:r w:rsidRPr="00BA0DF5">
        <w:rPr>
          <w:b/>
        </w:rPr>
        <w:t>adulescentulus</w:t>
      </w:r>
      <w:proofErr w:type="spellEnd"/>
      <w:r>
        <w:t xml:space="preserve"> = Verkleinerungsform zu „</w:t>
      </w:r>
      <w:proofErr w:type="spellStart"/>
      <w:r w:rsidRPr="00BA0DF5">
        <w:t>adulescens</w:t>
      </w:r>
      <w:proofErr w:type="spellEnd"/>
      <w:r w:rsidRPr="00BA0DF5">
        <w:t xml:space="preserve">” -  </w:t>
      </w:r>
      <w:proofErr w:type="spellStart"/>
      <w:r w:rsidRPr="00BA0DF5">
        <w:rPr>
          <w:b/>
        </w:rPr>
        <w:t>advorsa</w:t>
      </w:r>
      <w:proofErr w:type="spellEnd"/>
      <w:r w:rsidRPr="00BA0DF5">
        <w:t xml:space="preserve"> </w:t>
      </w:r>
      <w:r>
        <w:t xml:space="preserve">= </w:t>
      </w:r>
      <w:proofErr w:type="spellStart"/>
      <w:r>
        <w:t>adversa</w:t>
      </w:r>
      <w:proofErr w:type="spellEnd"/>
      <w:r>
        <w:t xml:space="preserve"> – </w:t>
      </w:r>
      <w:proofErr w:type="spellStart"/>
      <w:r w:rsidRPr="00BA0DF5">
        <w:rPr>
          <w:b/>
        </w:rPr>
        <w:t>fuere</w:t>
      </w:r>
      <w:proofErr w:type="spellEnd"/>
      <w:r>
        <w:t xml:space="preserve"> = </w:t>
      </w:r>
      <w:proofErr w:type="spellStart"/>
      <w:r>
        <w:t>fuerunt</w:t>
      </w:r>
      <w:proofErr w:type="spellEnd"/>
      <w:r>
        <w:t xml:space="preserve"> -  </w:t>
      </w:r>
      <w:proofErr w:type="spellStart"/>
      <w:r w:rsidRPr="00BA0DF5">
        <w:rPr>
          <w:b/>
        </w:rPr>
        <w:t>abstinentia</w:t>
      </w:r>
      <w:proofErr w:type="spellEnd"/>
      <w:r w:rsidRPr="00BA0DF5">
        <w:rPr>
          <w:b/>
        </w:rPr>
        <w:t>,</w:t>
      </w:r>
      <w:r>
        <w:t xml:space="preserve"> -</w:t>
      </w:r>
      <w:proofErr w:type="spellStart"/>
      <w:r>
        <w:t>ae</w:t>
      </w:r>
      <w:proofErr w:type="spellEnd"/>
      <w:r>
        <w:t xml:space="preserve">: Enthaltsamkeit, Uneigennützigkeit -  </w:t>
      </w:r>
      <w:proofErr w:type="spellStart"/>
      <w:r w:rsidRPr="00BA0DF5">
        <w:rPr>
          <w:b/>
        </w:rPr>
        <w:t>largitio</w:t>
      </w:r>
      <w:proofErr w:type="spellEnd"/>
      <w:r>
        <w:t>, -</w:t>
      </w:r>
      <w:proofErr w:type="spellStart"/>
      <w:r>
        <w:t>onis</w:t>
      </w:r>
      <w:proofErr w:type="spellEnd"/>
      <w:r>
        <w:t xml:space="preserve">: Freigiebigkeit, Bestechung - </w:t>
      </w:r>
      <w:proofErr w:type="spellStart"/>
      <w:r w:rsidRPr="00BA0DF5">
        <w:rPr>
          <w:b/>
        </w:rPr>
        <w:t>vigere</w:t>
      </w:r>
      <w:proofErr w:type="spellEnd"/>
      <w:r w:rsidRPr="00BA0DF5">
        <w:rPr>
          <w:b/>
        </w:rPr>
        <w:t xml:space="preserve"> </w:t>
      </w:r>
      <w:r>
        <w:t xml:space="preserve">2: stark sein, in Ansehen stehen – </w:t>
      </w:r>
      <w:proofErr w:type="spellStart"/>
      <w:r w:rsidRPr="00BA0DF5">
        <w:rPr>
          <w:b/>
        </w:rPr>
        <w:t>aspernari</w:t>
      </w:r>
      <w:proofErr w:type="spellEnd"/>
      <w:r>
        <w:t xml:space="preserve"> 1: zurückweisen, verschmähen - </w:t>
      </w:r>
      <w:proofErr w:type="spellStart"/>
      <w:r w:rsidRPr="00BA0DF5">
        <w:rPr>
          <w:b/>
        </w:rPr>
        <w:t>insolens</w:t>
      </w:r>
      <w:proofErr w:type="spellEnd"/>
      <w:r>
        <w:t>, -</w:t>
      </w:r>
      <w:proofErr w:type="spellStart"/>
      <w:r>
        <w:t>ntis</w:t>
      </w:r>
      <w:proofErr w:type="spellEnd"/>
      <w:r>
        <w:t xml:space="preserve"> (m. Gen.): ungewohnt, nicht vertraut mit - </w:t>
      </w:r>
      <w:proofErr w:type="spellStart"/>
      <w:r w:rsidRPr="00BA0DF5">
        <w:rPr>
          <w:b/>
        </w:rPr>
        <w:t>imbecillus</w:t>
      </w:r>
      <w:proofErr w:type="spellEnd"/>
      <w:r>
        <w:t xml:space="preserve"> 3: schwächlich, kränklich, kraftlos, feige - </w:t>
      </w:r>
      <w:proofErr w:type="spellStart"/>
      <w:r w:rsidRPr="00BA0DF5">
        <w:rPr>
          <w:b/>
        </w:rPr>
        <w:t>ambitio</w:t>
      </w:r>
      <w:proofErr w:type="spellEnd"/>
      <w:r>
        <w:t>, -</w:t>
      </w:r>
      <w:proofErr w:type="spellStart"/>
      <w:r>
        <w:t>onis</w:t>
      </w:r>
      <w:proofErr w:type="spellEnd"/>
      <w:r>
        <w:t xml:space="preserve">: </w:t>
      </w:r>
      <w:proofErr w:type="spellStart"/>
      <w:r>
        <w:t>Liebdienerei</w:t>
      </w:r>
      <w:proofErr w:type="spellEnd"/>
      <w:r>
        <w:t xml:space="preserve">, Parteilichkeit, Ehrgeiz – </w:t>
      </w:r>
      <w:proofErr w:type="spellStart"/>
      <w:r w:rsidRPr="00BA0DF5">
        <w:rPr>
          <w:b/>
        </w:rPr>
        <w:t>dissentire</w:t>
      </w:r>
      <w:proofErr w:type="spellEnd"/>
      <w:r>
        <w:t xml:space="preserve"> 4: anderer Meinung sein, abweichen, widersprechen – </w:t>
      </w:r>
      <w:proofErr w:type="spellStart"/>
      <w:r w:rsidRPr="00BA0DF5">
        <w:rPr>
          <w:b/>
        </w:rPr>
        <w:t>nihilominus</w:t>
      </w:r>
      <w:proofErr w:type="spellEnd"/>
      <w:r w:rsidRPr="00BA0DF5">
        <w:rPr>
          <w:b/>
        </w:rPr>
        <w:t>:</w:t>
      </w:r>
      <w:r>
        <w:t xml:space="preserve"> nichtsdestoweniger, trotzdem </w:t>
      </w:r>
      <w:r w:rsidRPr="00BA0DF5">
        <w:rPr>
          <w:b/>
        </w:rPr>
        <w:t xml:space="preserve">– </w:t>
      </w:r>
      <w:proofErr w:type="spellStart"/>
      <w:r w:rsidRPr="00BA0DF5">
        <w:rPr>
          <w:b/>
        </w:rPr>
        <w:t>vexare</w:t>
      </w:r>
      <w:proofErr w:type="spellEnd"/>
      <w:r>
        <w:t xml:space="preserve"> 1: misshandeln, plagen, quälen – </w:t>
      </w:r>
      <w:proofErr w:type="spellStart"/>
      <w:r w:rsidRPr="00E03E7B">
        <w:rPr>
          <w:b/>
        </w:rPr>
        <w:t>requiescere</w:t>
      </w:r>
      <w:proofErr w:type="spellEnd"/>
      <w:r w:rsidRPr="00E03E7B">
        <w:rPr>
          <w:b/>
        </w:rPr>
        <w:t xml:space="preserve"> </w:t>
      </w:r>
      <w:r>
        <w:t>3, -</w:t>
      </w:r>
      <w:proofErr w:type="spellStart"/>
      <w:r>
        <w:t>quievi</w:t>
      </w:r>
      <w:proofErr w:type="spellEnd"/>
      <w:r>
        <w:t>, -</w:t>
      </w:r>
      <w:proofErr w:type="spellStart"/>
      <w:r>
        <w:t>quietus</w:t>
      </w:r>
      <w:proofErr w:type="spellEnd"/>
      <w:r>
        <w:t xml:space="preserve">: zur Ruhe kommen, sich beruhigen, sich erholen – </w:t>
      </w:r>
      <w:proofErr w:type="spellStart"/>
      <w:r w:rsidRPr="00E03E7B">
        <w:rPr>
          <w:b/>
        </w:rPr>
        <w:t>socordia</w:t>
      </w:r>
      <w:proofErr w:type="spellEnd"/>
      <w:r>
        <w:t>, -</w:t>
      </w:r>
      <w:proofErr w:type="spellStart"/>
      <w:r>
        <w:t>ae</w:t>
      </w:r>
      <w:proofErr w:type="spellEnd"/>
      <w:r>
        <w:t xml:space="preserve">: Sorglosigkeit, Untätigkeit - </w:t>
      </w:r>
      <w:proofErr w:type="spellStart"/>
      <w:r w:rsidRPr="00E03E7B">
        <w:rPr>
          <w:b/>
        </w:rPr>
        <w:t>desidia</w:t>
      </w:r>
      <w:proofErr w:type="spellEnd"/>
      <w:r>
        <w:t>, -</w:t>
      </w:r>
      <w:proofErr w:type="spellStart"/>
      <w:r>
        <w:t>ae</w:t>
      </w:r>
      <w:proofErr w:type="spellEnd"/>
      <w:r>
        <w:t xml:space="preserve">: Faulenzen - </w:t>
      </w:r>
      <w:proofErr w:type="spellStart"/>
      <w:r w:rsidRPr="00E03E7B">
        <w:rPr>
          <w:b/>
        </w:rPr>
        <w:t>conterere</w:t>
      </w:r>
      <w:proofErr w:type="spellEnd"/>
      <w:r>
        <w:t xml:space="preserve"> 3: aufreiben, verbringen, vergeuden – </w:t>
      </w:r>
      <w:proofErr w:type="spellStart"/>
      <w:r w:rsidRPr="00E03E7B">
        <w:rPr>
          <w:b/>
        </w:rPr>
        <w:t>colundo</w:t>
      </w:r>
      <w:proofErr w:type="spellEnd"/>
      <w:r w:rsidRPr="00E03E7B">
        <w:rPr>
          <w:b/>
        </w:rPr>
        <w:t xml:space="preserve"> </w:t>
      </w:r>
      <w:r>
        <w:t xml:space="preserve">= </w:t>
      </w:r>
      <w:proofErr w:type="spellStart"/>
      <w:r>
        <w:t>colendo</w:t>
      </w:r>
      <w:proofErr w:type="spellEnd"/>
      <w:r>
        <w:t xml:space="preserve"> – </w:t>
      </w:r>
      <w:proofErr w:type="spellStart"/>
      <w:r w:rsidRPr="00E03E7B">
        <w:rPr>
          <w:b/>
        </w:rPr>
        <w:t>venari</w:t>
      </w:r>
      <w:proofErr w:type="spellEnd"/>
      <w:r>
        <w:t xml:space="preserve"> 1: jagen, auf die Jagd gehen – </w:t>
      </w:r>
      <w:proofErr w:type="spellStart"/>
      <w:r w:rsidRPr="00E03E7B">
        <w:rPr>
          <w:b/>
        </w:rPr>
        <w:t>servilis</w:t>
      </w:r>
      <w:proofErr w:type="spellEnd"/>
      <w:r w:rsidRPr="00E03E7B">
        <w:rPr>
          <w:b/>
        </w:rPr>
        <w:t xml:space="preserve"> </w:t>
      </w:r>
      <w:r>
        <w:t xml:space="preserve">= Adj. zu „servus“ – </w:t>
      </w:r>
      <w:proofErr w:type="spellStart"/>
      <w:r w:rsidRPr="0036303C">
        <w:rPr>
          <w:b/>
        </w:rPr>
        <w:t>intentus</w:t>
      </w:r>
      <w:proofErr w:type="spellEnd"/>
      <w:r>
        <w:t xml:space="preserve"> 3: gespannt, aufmerksam, eifrig bedacht – </w:t>
      </w:r>
      <w:proofErr w:type="spellStart"/>
      <w:r w:rsidRPr="00E03E7B">
        <w:rPr>
          <w:b/>
        </w:rPr>
        <w:t>detinere</w:t>
      </w:r>
      <w:proofErr w:type="spellEnd"/>
      <w:r w:rsidRPr="00E03E7B">
        <w:rPr>
          <w:b/>
        </w:rPr>
        <w:t xml:space="preserve"> </w:t>
      </w:r>
      <w:r>
        <w:t xml:space="preserve">2: abhalten – </w:t>
      </w:r>
      <w:proofErr w:type="spellStart"/>
      <w:r w:rsidRPr="00E03E7B">
        <w:rPr>
          <w:b/>
        </w:rPr>
        <w:t>regressus</w:t>
      </w:r>
      <w:proofErr w:type="spellEnd"/>
      <w:r>
        <w:t xml:space="preserve"> = re + </w:t>
      </w:r>
      <w:proofErr w:type="spellStart"/>
      <w:r>
        <w:t>gressus</w:t>
      </w:r>
      <w:proofErr w:type="spellEnd"/>
      <w:r>
        <w:t xml:space="preserve"> – </w:t>
      </w:r>
      <w:proofErr w:type="spellStart"/>
      <w:r w:rsidRPr="00E03E7B">
        <w:rPr>
          <w:b/>
        </w:rPr>
        <w:t>carptim</w:t>
      </w:r>
      <w:proofErr w:type="spellEnd"/>
      <w:r w:rsidRPr="00E03E7B">
        <w:rPr>
          <w:b/>
        </w:rPr>
        <w:t>:</w:t>
      </w:r>
      <w:r>
        <w:t xml:space="preserve"> stückweise, in Auswahl - </w:t>
      </w:r>
      <w:proofErr w:type="spellStart"/>
      <w:r w:rsidRPr="00E03E7B">
        <w:rPr>
          <w:b/>
        </w:rPr>
        <w:t>perscribere</w:t>
      </w:r>
      <w:proofErr w:type="spellEnd"/>
      <w:r>
        <w:t xml:space="preserve"> = per + </w:t>
      </w:r>
      <w:proofErr w:type="spellStart"/>
      <w:r>
        <w:t>scribere</w:t>
      </w:r>
      <w:proofErr w:type="spellEnd"/>
      <w:r>
        <w:t xml:space="preserve"> – </w:t>
      </w:r>
      <w:proofErr w:type="spellStart"/>
      <w:r w:rsidRPr="00B00C63">
        <w:rPr>
          <w:b/>
        </w:rPr>
        <w:t>verissume</w:t>
      </w:r>
      <w:proofErr w:type="spellEnd"/>
      <w:r>
        <w:t xml:space="preserve"> = </w:t>
      </w:r>
      <w:proofErr w:type="spellStart"/>
      <w:r>
        <w:t>verissime</w:t>
      </w:r>
      <w:proofErr w:type="spellEnd"/>
      <w:r>
        <w:t xml:space="preserve"> – </w:t>
      </w:r>
      <w:proofErr w:type="spellStart"/>
      <w:r w:rsidRPr="00E65E04">
        <w:rPr>
          <w:b/>
        </w:rPr>
        <w:t>absolvere</w:t>
      </w:r>
      <w:proofErr w:type="spellEnd"/>
      <w:r>
        <w:t xml:space="preserve"> 3: vollenden, fertigstellen, darstellen – </w:t>
      </w:r>
      <w:r w:rsidRPr="00E65E04">
        <w:rPr>
          <w:b/>
        </w:rPr>
        <w:t xml:space="preserve">in </w:t>
      </w:r>
      <w:proofErr w:type="spellStart"/>
      <w:r w:rsidRPr="00E65E04">
        <w:rPr>
          <w:b/>
        </w:rPr>
        <w:t>primis</w:t>
      </w:r>
      <w:proofErr w:type="spellEnd"/>
      <w:r>
        <w:t xml:space="preserve">: ganz besonders – </w:t>
      </w:r>
      <w:proofErr w:type="spellStart"/>
      <w:r w:rsidRPr="00E65E04">
        <w:rPr>
          <w:b/>
        </w:rPr>
        <w:t>memorabilis</w:t>
      </w:r>
      <w:proofErr w:type="spellEnd"/>
      <w:r>
        <w:t xml:space="preserve">, - e: denkwürdig - </w:t>
      </w:r>
      <w:proofErr w:type="spellStart"/>
      <w:r w:rsidRPr="00E65E04">
        <w:rPr>
          <w:b/>
        </w:rPr>
        <w:t>existumo</w:t>
      </w:r>
      <w:proofErr w:type="spellEnd"/>
      <w:r>
        <w:t xml:space="preserve"> = </w:t>
      </w:r>
      <w:proofErr w:type="spellStart"/>
      <w:r>
        <w:t>existimo</w:t>
      </w:r>
      <w:proofErr w:type="spellEnd"/>
      <w:r>
        <w:t xml:space="preserve"> - </w:t>
      </w:r>
      <w:proofErr w:type="spellStart"/>
      <w:r w:rsidRPr="00E65E04">
        <w:rPr>
          <w:b/>
        </w:rPr>
        <w:t>novitas</w:t>
      </w:r>
      <w:proofErr w:type="spellEnd"/>
      <w:r w:rsidRPr="00E65E04">
        <w:rPr>
          <w:b/>
        </w:rPr>
        <w:t>,</w:t>
      </w:r>
      <w:r>
        <w:t xml:space="preserve"> -</w:t>
      </w:r>
      <w:proofErr w:type="spellStart"/>
      <w:r>
        <w:t>atis</w:t>
      </w:r>
      <w:proofErr w:type="spellEnd"/>
      <w:r>
        <w:t xml:space="preserve">: </w:t>
      </w:r>
      <w:proofErr w:type="spellStart"/>
      <w:r>
        <w:t>Subst</w:t>
      </w:r>
      <w:proofErr w:type="spellEnd"/>
      <w:r>
        <w:t xml:space="preserve">. zu „novus“ – </w:t>
      </w:r>
      <w:proofErr w:type="spellStart"/>
      <w:r w:rsidRPr="00E65E04">
        <w:rPr>
          <w:b/>
        </w:rPr>
        <w:t>explanare</w:t>
      </w:r>
      <w:proofErr w:type="spellEnd"/>
      <w:r>
        <w:t xml:space="preserve"> 1: deutlich machen, klar darstellen </w:t>
      </w:r>
    </w:p>
    <w:p w:rsidR="00971257" w:rsidRPr="000B5E59" w:rsidRDefault="00971257" w:rsidP="00DF4B3D">
      <w:pPr>
        <w:ind w:left="640"/>
        <w:jc w:val="both"/>
      </w:pPr>
      <w:r>
        <w:lastRenderedPageBreak/>
        <w:t>(Textauswahl und -bearbeitung: Martina Adami)</w:t>
      </w:r>
      <w:bookmarkStart w:id="3" w:name="_GoBack"/>
      <w:bookmarkEnd w:id="3"/>
    </w:p>
    <w:sectPr w:rsidR="00971257" w:rsidRPr="000B5E5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4E0" w:rsidRDefault="00B154E0" w:rsidP="00B154E0">
      <w:pPr>
        <w:spacing w:after="0" w:line="240" w:lineRule="auto"/>
      </w:pPr>
      <w:r>
        <w:separator/>
      </w:r>
    </w:p>
  </w:endnote>
  <w:endnote w:type="continuationSeparator" w:id="0">
    <w:p w:rsidR="00B154E0" w:rsidRDefault="00B154E0" w:rsidP="00B1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E0" w:rsidRDefault="00B154E0">
    <w:pPr>
      <w:pStyle w:val="Fuzeile"/>
    </w:pPr>
    <w:r>
      <w:t xml:space="preserve">                                                                                                                                         @ Martina Adami</w:t>
    </w:r>
  </w:p>
  <w:p w:rsidR="00B154E0" w:rsidRDefault="00B154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4E0" w:rsidRDefault="00B154E0" w:rsidP="00B154E0">
      <w:pPr>
        <w:spacing w:after="0" w:line="240" w:lineRule="auto"/>
      </w:pPr>
      <w:r>
        <w:separator/>
      </w:r>
    </w:p>
  </w:footnote>
  <w:footnote w:type="continuationSeparator" w:id="0">
    <w:p w:rsidR="00B154E0" w:rsidRDefault="00B154E0" w:rsidP="00B15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8D"/>
    <w:rsid w:val="000B5E59"/>
    <w:rsid w:val="000E2F0D"/>
    <w:rsid w:val="00154C9E"/>
    <w:rsid w:val="00320408"/>
    <w:rsid w:val="007C3ECD"/>
    <w:rsid w:val="008F268D"/>
    <w:rsid w:val="00971257"/>
    <w:rsid w:val="009D1ECE"/>
    <w:rsid w:val="00B154E0"/>
    <w:rsid w:val="00C60D2C"/>
    <w:rsid w:val="00DC779E"/>
    <w:rsid w:val="00D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ABB7"/>
  <w15:chartTrackingRefBased/>
  <w15:docId w15:val="{58F7344C-8A94-44C8-8B81-789805B2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F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D1EC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54E0"/>
  </w:style>
  <w:style w:type="paragraph" w:styleId="Fuzeile">
    <w:name w:val="footer"/>
    <w:basedOn w:val="Standard"/>
    <w:link w:val="FuzeileZchn"/>
    <w:uiPriority w:val="99"/>
    <w:unhideWhenUsed/>
    <w:rsid w:val="00B1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DA2F-8A8A-4B3B-802B-1FC1D787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1AA128D2</Template>
  <TotalTime>0</TotalTime>
  <Pages>9</Pages>
  <Words>2113</Words>
  <Characters>13319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Adami, Martina</cp:lastModifiedBy>
  <cp:revision>2</cp:revision>
  <dcterms:created xsi:type="dcterms:W3CDTF">2020-01-09T11:15:00Z</dcterms:created>
  <dcterms:modified xsi:type="dcterms:W3CDTF">2020-01-09T11:15:00Z</dcterms:modified>
</cp:coreProperties>
</file>