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3FBD" w14:textId="04B23715" w:rsidR="00844E76" w:rsidRPr="00A41C1D" w:rsidRDefault="00844E76" w:rsidP="00844E76">
      <w:pPr>
        <w:rPr>
          <w:rFonts w:ascii="Book Antiqua" w:hAnsi="Book Antiqua"/>
          <w:b/>
          <w:bCs/>
          <w:sz w:val="28"/>
          <w:szCs w:val="28"/>
        </w:rPr>
      </w:pPr>
      <w:r w:rsidRPr="00A41C1D">
        <w:rPr>
          <w:rFonts w:ascii="Book Antiqua" w:hAnsi="Book Antiqua"/>
          <w:b/>
          <w:bCs/>
          <w:sz w:val="28"/>
          <w:szCs w:val="28"/>
        </w:rPr>
        <w:t xml:space="preserve">Gruppe 2: </w:t>
      </w:r>
    </w:p>
    <w:p w14:paraId="159C60F7" w14:textId="77777777" w:rsidR="00844E76" w:rsidRPr="00A41C1D" w:rsidRDefault="00844E76" w:rsidP="00844E76">
      <w:pPr>
        <w:rPr>
          <w:rFonts w:ascii="Book Antiqua" w:hAnsi="Book Antiqua"/>
          <w:b/>
          <w:bCs/>
          <w:sz w:val="28"/>
          <w:szCs w:val="28"/>
        </w:rPr>
      </w:pPr>
    </w:p>
    <w:p w14:paraId="5E3E1CCB" w14:textId="1BCA44A1" w:rsidR="004F7FD7" w:rsidRPr="00A41C1D" w:rsidRDefault="004F7FD7" w:rsidP="00844E76">
      <w:pPr>
        <w:rPr>
          <w:rFonts w:ascii="Book Antiqua" w:hAnsi="Book Antiqua"/>
          <w:sz w:val="28"/>
          <w:szCs w:val="28"/>
          <w:u w:val="single"/>
        </w:rPr>
      </w:pPr>
      <w:r w:rsidRPr="00A41C1D">
        <w:rPr>
          <w:rFonts w:ascii="Book Antiqua" w:hAnsi="Book Antiqua"/>
          <w:sz w:val="28"/>
          <w:szCs w:val="28"/>
          <w:u w:val="single"/>
        </w:rPr>
        <w:t>Kriege und Frieden in der römischen Frühgeschichte</w:t>
      </w:r>
      <w:r w:rsidR="00504225" w:rsidRPr="00A41C1D">
        <w:rPr>
          <w:rFonts w:ascii="Book Antiqua" w:hAnsi="Book Antiqua"/>
          <w:sz w:val="28"/>
          <w:szCs w:val="28"/>
          <w:u w:val="single"/>
        </w:rPr>
        <w:t xml:space="preserve"> und in der Zeit der Republik bis ca. 100 v. Chr.</w:t>
      </w:r>
    </w:p>
    <w:p w14:paraId="2E09DF29" w14:textId="77777777" w:rsidR="004F7FD7" w:rsidRPr="00A41C1D" w:rsidRDefault="00844E76" w:rsidP="004F7FD7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Das römische Reich entstand durch eine größere Zahl von Kriegen und Eroberungen. </w:t>
      </w:r>
      <w:r w:rsidR="004F7FD7" w:rsidRPr="00A41C1D">
        <w:rPr>
          <w:rFonts w:ascii="Book Antiqua" w:hAnsi="Book Antiqua"/>
          <w:sz w:val="26"/>
          <w:szCs w:val="26"/>
        </w:rPr>
        <w:t xml:space="preserve">Nach solchen </w:t>
      </w:r>
      <w:r w:rsidRPr="00A41C1D">
        <w:rPr>
          <w:rFonts w:ascii="Book Antiqua" w:hAnsi="Book Antiqua"/>
          <w:sz w:val="26"/>
          <w:szCs w:val="26"/>
        </w:rPr>
        <w:t xml:space="preserve">versuchten die Römer </w:t>
      </w:r>
      <w:r w:rsidR="004F7FD7" w:rsidRPr="00A41C1D">
        <w:rPr>
          <w:rFonts w:ascii="Book Antiqua" w:hAnsi="Book Antiqua"/>
          <w:sz w:val="26"/>
          <w:szCs w:val="26"/>
        </w:rPr>
        <w:t xml:space="preserve">allerdings </w:t>
      </w:r>
      <w:r w:rsidRPr="00A41C1D">
        <w:rPr>
          <w:rFonts w:ascii="Book Antiqua" w:hAnsi="Book Antiqua"/>
          <w:sz w:val="26"/>
          <w:szCs w:val="26"/>
        </w:rPr>
        <w:t xml:space="preserve">das Reich innenpolitisch zu sichern, wozu es nötig war Konflikte durch Friedensschlüsse zu beenden. </w:t>
      </w:r>
    </w:p>
    <w:p w14:paraId="1E4681EA" w14:textId="128AFF01" w:rsidR="00844E76" w:rsidRPr="00A41C1D" w:rsidRDefault="00844E76" w:rsidP="004F7FD7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Ruft die Seite </w:t>
      </w:r>
      <w:r w:rsidR="004E014A" w:rsidRPr="00A41C1D">
        <w:rPr>
          <w:rFonts w:ascii="Book Antiqua" w:hAnsi="Book Antiqua"/>
          <w:sz w:val="26"/>
          <w:szCs w:val="26"/>
        </w:rPr>
        <w:t>https://www.schule-bw.de/faecher-und-schularten/sprachen-und-literatur/latein/antike-kultur/roemische-geschichte/daten/roemische-geschichte-tabelle.html</w:t>
      </w:r>
      <w:r w:rsidRPr="00A41C1D">
        <w:rPr>
          <w:rFonts w:ascii="Book Antiqua" w:hAnsi="Book Antiqua"/>
          <w:sz w:val="26"/>
          <w:szCs w:val="26"/>
        </w:rPr>
        <w:t xml:space="preserve">  auf. Unter </w:t>
      </w:r>
      <w:r w:rsidR="004E014A" w:rsidRPr="00A41C1D">
        <w:rPr>
          <w:rFonts w:ascii="Book Antiqua" w:hAnsi="Book Antiqua"/>
          <w:sz w:val="26"/>
          <w:szCs w:val="26"/>
        </w:rPr>
        <w:t xml:space="preserve">„Konflikte mit anderen Völkern“ </w:t>
      </w:r>
      <w:r w:rsidRPr="00A41C1D">
        <w:rPr>
          <w:rFonts w:ascii="Book Antiqua" w:hAnsi="Book Antiqua"/>
          <w:sz w:val="26"/>
          <w:szCs w:val="26"/>
        </w:rPr>
        <w:t xml:space="preserve">findet Ihr eine Reihe von Auseinandersetzungen auf dem Weg Roms von der Stadt in Mittelitalien zur Weltmacht. </w:t>
      </w:r>
    </w:p>
    <w:p w14:paraId="62B8B392" w14:textId="3BF72EE9" w:rsidR="00844E76" w:rsidRPr="00A41C1D" w:rsidRDefault="004F7FD7" w:rsidP="004F7FD7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1. </w:t>
      </w:r>
      <w:r w:rsidR="00844E76" w:rsidRPr="00A41C1D">
        <w:rPr>
          <w:rFonts w:ascii="Book Antiqua" w:hAnsi="Book Antiqua"/>
          <w:sz w:val="26"/>
          <w:szCs w:val="26"/>
        </w:rPr>
        <w:t xml:space="preserve">Sucht euch einige „Stationen“ auf diesem Weg aus, die euch besonders bedeutend erscheinen, und recherchiert sie. </w:t>
      </w:r>
    </w:p>
    <w:p w14:paraId="062BCE8A" w14:textId="1D89874D" w:rsidR="00844E76" w:rsidRPr="00A41C1D" w:rsidRDefault="004F7FD7" w:rsidP="00844E76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2. </w:t>
      </w:r>
      <w:r w:rsidR="00844E76" w:rsidRPr="00A41C1D">
        <w:rPr>
          <w:rFonts w:ascii="Book Antiqua" w:hAnsi="Book Antiqua"/>
          <w:sz w:val="26"/>
          <w:szCs w:val="26"/>
        </w:rPr>
        <w:t>Beurteilt, inwiefern eu</w:t>
      </w:r>
      <w:r w:rsidRPr="00A41C1D">
        <w:rPr>
          <w:rFonts w:ascii="Book Antiqua" w:hAnsi="Book Antiqua"/>
          <w:sz w:val="26"/>
          <w:szCs w:val="26"/>
        </w:rPr>
        <w:t xml:space="preserve">rer Meinung nach </w:t>
      </w:r>
      <w:r w:rsidR="00844E76" w:rsidRPr="00A41C1D">
        <w:rPr>
          <w:rFonts w:ascii="Book Antiqua" w:hAnsi="Book Antiqua"/>
          <w:sz w:val="26"/>
          <w:szCs w:val="26"/>
        </w:rPr>
        <w:t>die Beendigung des jeweiligen Konflikts modernen Vorstellungen einer friedlichen Beilegung entspricht</w:t>
      </w:r>
      <w:r w:rsidR="00DC2556">
        <w:rPr>
          <w:rFonts w:ascii="Book Antiqua" w:hAnsi="Book Antiqua"/>
          <w:sz w:val="26"/>
          <w:szCs w:val="26"/>
        </w:rPr>
        <w:t>,</w:t>
      </w:r>
      <w:r w:rsidR="00844E76" w:rsidRPr="00A41C1D">
        <w:rPr>
          <w:rFonts w:ascii="Book Antiqua" w:hAnsi="Book Antiqua"/>
          <w:sz w:val="26"/>
          <w:szCs w:val="26"/>
        </w:rPr>
        <w:t xml:space="preserve"> und </w:t>
      </w:r>
      <w:r w:rsidRPr="00A41C1D">
        <w:rPr>
          <w:rFonts w:ascii="Book Antiqua" w:hAnsi="Book Antiqua"/>
          <w:sz w:val="26"/>
          <w:szCs w:val="26"/>
        </w:rPr>
        <w:t xml:space="preserve">diskutiert, ob </w:t>
      </w:r>
      <w:r w:rsidR="00844E76" w:rsidRPr="00A41C1D">
        <w:rPr>
          <w:rFonts w:ascii="Book Antiqua" w:hAnsi="Book Antiqua"/>
          <w:sz w:val="26"/>
          <w:szCs w:val="26"/>
        </w:rPr>
        <w:t xml:space="preserve">euch </w:t>
      </w:r>
      <w:r w:rsidR="00DC2556">
        <w:rPr>
          <w:rFonts w:ascii="Book Antiqua" w:hAnsi="Book Antiqua"/>
          <w:sz w:val="26"/>
          <w:szCs w:val="26"/>
        </w:rPr>
        <w:t xml:space="preserve">diese </w:t>
      </w:r>
      <w:r w:rsidR="00844E76" w:rsidRPr="00A41C1D">
        <w:rPr>
          <w:rFonts w:ascii="Book Antiqua" w:hAnsi="Book Antiqua"/>
          <w:sz w:val="26"/>
          <w:szCs w:val="26"/>
        </w:rPr>
        <w:t xml:space="preserve">„zufriedenstellt“. </w:t>
      </w:r>
    </w:p>
    <w:p w14:paraId="599F3F66" w14:textId="77777777" w:rsidR="00844E76" w:rsidRPr="00A41C1D" w:rsidRDefault="00844E76" w:rsidP="00844E76">
      <w:pPr>
        <w:rPr>
          <w:rFonts w:ascii="Book Antiqua" w:hAnsi="Book Antiqua"/>
          <w:sz w:val="26"/>
          <w:szCs w:val="26"/>
        </w:rPr>
      </w:pPr>
    </w:p>
    <w:p w14:paraId="4D501FE5" w14:textId="181883C8" w:rsidR="00844E76" w:rsidRPr="00A41C1D" w:rsidRDefault="00844E76" w:rsidP="00844E76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Bei der Recherche könnt Ihr zunächst von Wikipedia ausgehen, deren Artikel es </w:t>
      </w:r>
      <w:r w:rsidR="00DC2556">
        <w:rPr>
          <w:rFonts w:ascii="Book Antiqua" w:hAnsi="Book Antiqua"/>
          <w:sz w:val="26"/>
          <w:szCs w:val="26"/>
        </w:rPr>
        <w:t xml:space="preserve">auch </w:t>
      </w:r>
      <w:r w:rsidRPr="00A41C1D">
        <w:rPr>
          <w:rFonts w:ascii="Book Antiqua" w:hAnsi="Book Antiqua"/>
          <w:sz w:val="26"/>
          <w:szCs w:val="26"/>
        </w:rPr>
        <w:t>auf Deutsch, Englisch und Slowakisch gibt. Von hier aus könnt Ihr weitersuchen. Helft euch gegenseitig</w:t>
      </w:r>
    </w:p>
    <w:p w14:paraId="15E466FD" w14:textId="77777777" w:rsidR="00844E76" w:rsidRPr="00A41C1D" w:rsidRDefault="00844E76" w:rsidP="00844E76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Erstellt eine Präsentation, die Ihr am Samstag vortragen könnt! </w:t>
      </w:r>
    </w:p>
    <w:p w14:paraId="764FC6BB" w14:textId="3BEE916D" w:rsidR="00844E76" w:rsidRPr="00A41C1D" w:rsidRDefault="00844E76" w:rsidP="00844E76">
      <w:pPr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>Die MüchnerInnen in der Gruppe sollen die Datei i</w:t>
      </w:r>
      <w:r w:rsidR="004F7FD7" w:rsidRPr="00A41C1D">
        <w:rPr>
          <w:rFonts w:ascii="Book Antiqua" w:hAnsi="Book Antiqua"/>
          <w:sz w:val="26"/>
          <w:szCs w:val="26"/>
        </w:rPr>
        <w:t xml:space="preserve">n den folgenden Monaten </w:t>
      </w:r>
      <w:r w:rsidRPr="00A41C1D">
        <w:rPr>
          <w:rFonts w:ascii="Book Antiqua" w:hAnsi="Book Antiqua"/>
          <w:sz w:val="26"/>
          <w:szCs w:val="26"/>
        </w:rPr>
        <w:t xml:space="preserve">zu einem Aufsatz verarbeiten. </w:t>
      </w:r>
    </w:p>
    <w:p w14:paraId="0E8BB336" w14:textId="77777777" w:rsidR="00844E76" w:rsidRDefault="00844E76" w:rsidP="00844E76">
      <w:pPr>
        <w:rPr>
          <w:rFonts w:ascii="Book Antiqua" w:hAnsi="Book Antiqua"/>
          <w:sz w:val="26"/>
          <w:szCs w:val="26"/>
        </w:rPr>
      </w:pPr>
    </w:p>
    <w:p w14:paraId="5A68D6D8" w14:textId="5FBBA15B" w:rsidR="002A1B2F" w:rsidRPr="002A1B2F" w:rsidRDefault="002A1B2F" w:rsidP="00844E76">
      <w:pPr>
        <w:rPr>
          <w:rFonts w:ascii="Book Antiqua" w:hAnsi="Book Antiqua"/>
          <w:sz w:val="28"/>
          <w:szCs w:val="28"/>
          <w:u w:val="single"/>
        </w:rPr>
      </w:pPr>
      <w:r w:rsidRPr="002A1B2F">
        <w:rPr>
          <w:rFonts w:ascii="Book Antiqua" w:hAnsi="Book Antiqua"/>
          <w:sz w:val="28"/>
          <w:szCs w:val="28"/>
          <w:u w:val="single"/>
        </w:rPr>
        <w:t xml:space="preserve">Wars and </w:t>
      </w:r>
      <w:r w:rsidRPr="002A1B2F">
        <w:rPr>
          <w:rFonts w:ascii="Book Antiqua" w:hAnsi="Book Antiqua"/>
          <w:sz w:val="28"/>
          <w:szCs w:val="28"/>
          <w:u w:val="single"/>
        </w:rPr>
        <w:t>p</w:t>
      </w:r>
      <w:r w:rsidRPr="002A1B2F">
        <w:rPr>
          <w:rFonts w:ascii="Book Antiqua" w:hAnsi="Book Antiqua"/>
          <w:sz w:val="28"/>
          <w:szCs w:val="28"/>
          <w:u w:val="single"/>
        </w:rPr>
        <w:t xml:space="preserve">eace in Roman </w:t>
      </w:r>
      <w:r w:rsidRPr="002A1B2F">
        <w:rPr>
          <w:rFonts w:ascii="Book Antiqua" w:hAnsi="Book Antiqua"/>
          <w:sz w:val="28"/>
          <w:szCs w:val="28"/>
          <w:u w:val="single"/>
        </w:rPr>
        <w:t>e</w:t>
      </w:r>
      <w:r w:rsidRPr="002A1B2F">
        <w:rPr>
          <w:rFonts w:ascii="Book Antiqua" w:hAnsi="Book Antiqua"/>
          <w:sz w:val="28"/>
          <w:szCs w:val="28"/>
          <w:u w:val="single"/>
        </w:rPr>
        <w:t xml:space="preserve">arly </w:t>
      </w:r>
      <w:r w:rsidRPr="002A1B2F">
        <w:rPr>
          <w:rFonts w:ascii="Book Antiqua" w:hAnsi="Book Antiqua"/>
          <w:sz w:val="28"/>
          <w:szCs w:val="28"/>
          <w:u w:val="single"/>
        </w:rPr>
        <w:t>h</w:t>
      </w:r>
      <w:r w:rsidRPr="002A1B2F">
        <w:rPr>
          <w:rFonts w:ascii="Book Antiqua" w:hAnsi="Book Antiqua"/>
          <w:sz w:val="28"/>
          <w:szCs w:val="28"/>
          <w:u w:val="single"/>
        </w:rPr>
        <w:t xml:space="preserve">istory and </w:t>
      </w:r>
      <w:r w:rsidRPr="002A1B2F">
        <w:rPr>
          <w:rFonts w:ascii="Book Antiqua" w:hAnsi="Book Antiqua"/>
          <w:sz w:val="28"/>
          <w:szCs w:val="28"/>
          <w:u w:val="single"/>
        </w:rPr>
        <w:t>d</w:t>
      </w:r>
      <w:r w:rsidRPr="002A1B2F">
        <w:rPr>
          <w:rFonts w:ascii="Book Antiqua" w:hAnsi="Book Antiqua"/>
          <w:sz w:val="28"/>
          <w:szCs w:val="28"/>
          <w:u w:val="single"/>
        </w:rPr>
        <w:t xml:space="preserve">uring the </w:t>
      </w:r>
      <w:r w:rsidRPr="002A1B2F">
        <w:rPr>
          <w:rFonts w:ascii="Book Antiqua" w:hAnsi="Book Antiqua"/>
          <w:sz w:val="28"/>
          <w:szCs w:val="28"/>
          <w:u w:val="single"/>
        </w:rPr>
        <w:t>r</w:t>
      </w:r>
      <w:r w:rsidRPr="002A1B2F">
        <w:rPr>
          <w:rFonts w:ascii="Book Antiqua" w:hAnsi="Book Antiqua"/>
          <w:sz w:val="28"/>
          <w:szCs w:val="28"/>
          <w:u w:val="single"/>
        </w:rPr>
        <w:t xml:space="preserve">epublic </w:t>
      </w:r>
      <w:r w:rsidRPr="002A1B2F">
        <w:rPr>
          <w:rFonts w:ascii="Book Antiqua" w:hAnsi="Book Antiqua"/>
          <w:sz w:val="28"/>
          <w:szCs w:val="28"/>
          <w:u w:val="single"/>
        </w:rPr>
        <w:t>u</w:t>
      </w:r>
      <w:r w:rsidRPr="002A1B2F">
        <w:rPr>
          <w:rFonts w:ascii="Book Antiqua" w:hAnsi="Book Antiqua"/>
          <w:sz w:val="28"/>
          <w:szCs w:val="28"/>
          <w:u w:val="single"/>
        </w:rPr>
        <w:t>ntil circa 100 BC</w:t>
      </w:r>
    </w:p>
    <w:p w14:paraId="26A40E8B" w14:textId="47E27F63" w:rsidR="006631CA" w:rsidRPr="00A41C1D" w:rsidRDefault="006631CA" w:rsidP="006631CA">
      <w:pPr>
        <w:pStyle w:val="StandardWeb"/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The Roman Empire </w:t>
      </w:r>
      <w:r w:rsidR="00DC2556">
        <w:rPr>
          <w:rFonts w:ascii="Book Antiqua" w:hAnsi="Book Antiqua"/>
          <w:sz w:val="26"/>
          <w:szCs w:val="26"/>
        </w:rPr>
        <w:t>emerged</w:t>
      </w:r>
      <w:r w:rsidRPr="00A41C1D">
        <w:rPr>
          <w:rFonts w:ascii="Book Antiqua" w:hAnsi="Book Antiqua"/>
          <w:sz w:val="26"/>
          <w:szCs w:val="26"/>
        </w:rPr>
        <w:t xml:space="preserve"> through a significant number of wars and conquests. However, , the Romans attempted to secure the empire domestically</w:t>
      </w:r>
      <w:r w:rsidR="00DC2556">
        <w:rPr>
          <w:rFonts w:ascii="Book Antiqua" w:hAnsi="Book Antiqua"/>
          <w:sz w:val="26"/>
          <w:szCs w:val="26"/>
        </w:rPr>
        <w:t xml:space="preserve"> </w:t>
      </w:r>
      <w:r w:rsidR="00DC2556" w:rsidRPr="00A41C1D">
        <w:rPr>
          <w:rFonts w:ascii="Book Antiqua" w:hAnsi="Book Antiqua"/>
          <w:sz w:val="26"/>
          <w:szCs w:val="26"/>
        </w:rPr>
        <w:t>thereafter</w:t>
      </w:r>
      <w:r w:rsidRPr="00A41C1D">
        <w:rPr>
          <w:rFonts w:ascii="Book Antiqua" w:hAnsi="Book Antiqua"/>
          <w:sz w:val="26"/>
          <w:szCs w:val="26"/>
        </w:rPr>
        <w:t>, necessitating the resolution of conflicts through peace treaties.</w:t>
      </w:r>
    </w:p>
    <w:p w14:paraId="7ECEA6E3" w14:textId="17C675E2" w:rsidR="006631CA" w:rsidRPr="00A41C1D" w:rsidRDefault="00DC2556" w:rsidP="00DC2556">
      <w:pPr>
        <w:pStyle w:val="StandardWeb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>1.</w:t>
      </w:r>
      <w:r w:rsidR="006631CA" w:rsidRPr="00A41C1D">
        <w:rPr>
          <w:rFonts w:ascii="Book Antiqua" w:hAnsi="Book Antiqua"/>
          <w:sz w:val="26"/>
          <w:szCs w:val="26"/>
        </w:rPr>
        <w:t xml:space="preserve">Visit the page </w:t>
      </w:r>
      <w:hyperlink r:id="rId5" w:tgtFrame="_new" w:history="1">
        <w:r w:rsidR="006631CA" w:rsidRPr="00A41C1D">
          <w:rPr>
            <w:rStyle w:val="Hyperlink"/>
            <w:rFonts w:ascii="Book Antiqua" w:hAnsi="Book Antiqua"/>
            <w:sz w:val="26"/>
            <w:szCs w:val="26"/>
          </w:rPr>
          <w:t>https://www.schule-bw.de/faecher-und-schularten/sprachen-und-literatur/latein/antike-kultur/roemische-geschichte/daten/roemische-geschichte-tabelle.html</w:t>
        </w:r>
      </w:hyperlink>
      <w:r w:rsidR="006631CA" w:rsidRPr="00A41C1D">
        <w:rPr>
          <w:rFonts w:ascii="Book Antiqua" w:hAnsi="Book Antiqua"/>
          <w:sz w:val="26"/>
          <w:szCs w:val="26"/>
        </w:rPr>
        <w:t>. Under "Konflikte mit anderen Völkern" (</w:t>
      </w:r>
      <w:r w:rsidR="00FD0DD2" w:rsidRPr="00A41C1D">
        <w:rPr>
          <w:rFonts w:ascii="Book Antiqua" w:hAnsi="Book Antiqua"/>
          <w:sz w:val="26"/>
          <w:szCs w:val="26"/>
        </w:rPr>
        <w:t>c</w:t>
      </w:r>
      <w:r w:rsidR="006631CA" w:rsidRPr="00A41C1D">
        <w:rPr>
          <w:rFonts w:ascii="Book Antiqua" w:hAnsi="Book Antiqua"/>
          <w:sz w:val="26"/>
          <w:szCs w:val="26"/>
        </w:rPr>
        <w:t xml:space="preserve">onflicts with other peoples), you will find a series of confrontations on Rome's </w:t>
      </w:r>
      <w:r w:rsidR="00F438E7">
        <w:rPr>
          <w:rFonts w:ascii="Book Antiqua" w:hAnsi="Book Antiqua"/>
          <w:sz w:val="26"/>
          <w:szCs w:val="26"/>
        </w:rPr>
        <w:t>development</w:t>
      </w:r>
      <w:r w:rsidR="006631CA" w:rsidRPr="00A41C1D">
        <w:rPr>
          <w:rFonts w:ascii="Book Antiqua" w:hAnsi="Book Antiqua"/>
          <w:sz w:val="26"/>
          <w:szCs w:val="26"/>
        </w:rPr>
        <w:t xml:space="preserve"> from a city in central Italy to a </w:t>
      </w:r>
      <w:r w:rsidR="002579DD">
        <w:rPr>
          <w:rFonts w:ascii="Book Antiqua" w:hAnsi="Book Antiqua"/>
          <w:sz w:val="26"/>
          <w:szCs w:val="26"/>
        </w:rPr>
        <w:t>big imperium.</w:t>
      </w:r>
    </w:p>
    <w:p w14:paraId="382A6486" w14:textId="66AC3CA2" w:rsidR="00B63719" w:rsidRPr="00A41C1D" w:rsidRDefault="006631CA" w:rsidP="006631CA">
      <w:pPr>
        <w:pStyle w:val="StandardWeb"/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Select some "stations" </w:t>
      </w:r>
      <w:r w:rsidR="00F438E7">
        <w:rPr>
          <w:rFonts w:ascii="Book Antiqua" w:hAnsi="Book Antiqua"/>
          <w:sz w:val="26"/>
          <w:szCs w:val="26"/>
        </w:rPr>
        <w:t>during this development</w:t>
      </w:r>
      <w:r w:rsidRPr="00A41C1D">
        <w:rPr>
          <w:rFonts w:ascii="Book Antiqua" w:hAnsi="Book Antiqua"/>
          <w:sz w:val="26"/>
          <w:szCs w:val="26"/>
        </w:rPr>
        <w:t xml:space="preserve"> that seem particularly significant to you and research them. </w:t>
      </w:r>
    </w:p>
    <w:p w14:paraId="58E53BBD" w14:textId="31141120" w:rsidR="006631CA" w:rsidRDefault="00B63719" w:rsidP="006631CA">
      <w:pPr>
        <w:pStyle w:val="StandardWeb"/>
        <w:rPr>
          <w:rFonts w:ascii="Book Antiqua" w:hAnsi="Book Antiqua"/>
          <w:sz w:val="26"/>
          <w:szCs w:val="26"/>
        </w:rPr>
      </w:pPr>
      <w:r w:rsidRPr="00A41C1D">
        <w:rPr>
          <w:rFonts w:ascii="Book Antiqua" w:hAnsi="Book Antiqua"/>
          <w:sz w:val="26"/>
          <w:szCs w:val="26"/>
        </w:rPr>
        <w:t xml:space="preserve">2. </w:t>
      </w:r>
      <w:r w:rsidR="006631CA" w:rsidRPr="00A41C1D">
        <w:rPr>
          <w:rFonts w:ascii="Book Antiqua" w:hAnsi="Book Antiqua"/>
          <w:sz w:val="26"/>
          <w:szCs w:val="26"/>
        </w:rPr>
        <w:t xml:space="preserve">Evaluate </w:t>
      </w:r>
      <w:r w:rsidR="002579DD">
        <w:rPr>
          <w:rFonts w:ascii="Book Antiqua" w:hAnsi="Book Antiqua"/>
          <w:sz w:val="26"/>
          <w:szCs w:val="26"/>
        </w:rPr>
        <w:t>if</w:t>
      </w:r>
      <w:r w:rsidR="006631CA" w:rsidRPr="00A41C1D">
        <w:rPr>
          <w:rFonts w:ascii="Book Antiqua" w:hAnsi="Book Antiqua"/>
          <w:sz w:val="26"/>
          <w:szCs w:val="26"/>
        </w:rPr>
        <w:t xml:space="preserve"> the resolution of each conflict aligns with modern ideas of </w:t>
      </w:r>
      <w:r w:rsidR="002579DD">
        <w:rPr>
          <w:rFonts w:ascii="Book Antiqua" w:hAnsi="Book Antiqua"/>
          <w:sz w:val="26"/>
          <w:szCs w:val="26"/>
        </w:rPr>
        <w:t xml:space="preserve">a </w:t>
      </w:r>
      <w:r w:rsidR="006631CA" w:rsidRPr="00A41C1D">
        <w:rPr>
          <w:rFonts w:ascii="Book Antiqua" w:hAnsi="Book Antiqua"/>
          <w:sz w:val="26"/>
          <w:szCs w:val="26"/>
        </w:rPr>
        <w:t>peaceful s</w:t>
      </w:r>
      <w:r w:rsidR="002579DD">
        <w:rPr>
          <w:rFonts w:ascii="Book Antiqua" w:hAnsi="Book Antiqua"/>
          <w:sz w:val="26"/>
          <w:szCs w:val="26"/>
        </w:rPr>
        <w:t>olution</w:t>
      </w:r>
      <w:r w:rsidR="006631CA" w:rsidRPr="00A41C1D">
        <w:rPr>
          <w:rFonts w:ascii="Book Antiqua" w:hAnsi="Book Antiqua"/>
          <w:sz w:val="26"/>
          <w:szCs w:val="26"/>
        </w:rPr>
        <w:t xml:space="preserve"> and whether it "satisfies" you.</w:t>
      </w:r>
    </w:p>
    <w:p w14:paraId="0CE9D1F9" w14:textId="77777777" w:rsidR="002A1B2F" w:rsidRPr="00A41C1D" w:rsidRDefault="002A1B2F" w:rsidP="006631CA">
      <w:pPr>
        <w:pStyle w:val="StandardWeb"/>
        <w:rPr>
          <w:rFonts w:ascii="Book Antiqua" w:hAnsi="Book Antiqua"/>
          <w:sz w:val="26"/>
          <w:szCs w:val="26"/>
        </w:rPr>
      </w:pPr>
    </w:p>
    <w:p w14:paraId="520AB02F" w14:textId="77777777" w:rsidR="00447A47" w:rsidRPr="004A4ED8" w:rsidRDefault="00447A47" w:rsidP="00447A4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de-DE"/>
        </w:rPr>
      </w:pPr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 xml:space="preserve">For your research, you can start with Wikipedia, which has articles in many languages, including German, English, and Slovak. From there you can continue searching. Help each other. Create a presentation that you can deliver on Saturday! The „Wittelsbacher“ members from the group should use the file to write an essay in the </w:t>
      </w:r>
      <w:r>
        <w:rPr>
          <w:rFonts w:ascii="Book Antiqua" w:eastAsia="Times New Roman" w:hAnsi="Book Antiqua" w:cs="Times New Roman"/>
          <w:sz w:val="26"/>
          <w:szCs w:val="26"/>
          <w:lang w:eastAsia="de-DE"/>
        </w:rPr>
        <w:t>next months</w:t>
      </w:r>
      <w:r w:rsidRPr="004A4ED8">
        <w:rPr>
          <w:rFonts w:ascii="Book Antiqua" w:eastAsia="Times New Roman" w:hAnsi="Book Antiqua" w:cs="Times New Roman"/>
          <w:sz w:val="26"/>
          <w:szCs w:val="26"/>
          <w:lang w:eastAsia="de-DE"/>
        </w:rPr>
        <w:t>.</w:t>
      </w:r>
    </w:p>
    <w:p w14:paraId="332017DF" w14:textId="77777777" w:rsidR="003848C5" w:rsidRPr="00A41C1D" w:rsidRDefault="003848C5">
      <w:pPr>
        <w:rPr>
          <w:rFonts w:ascii="Book Antiqua" w:hAnsi="Book Antiqua"/>
          <w:sz w:val="26"/>
          <w:szCs w:val="26"/>
        </w:rPr>
      </w:pPr>
    </w:p>
    <w:sectPr w:rsidR="003848C5" w:rsidRPr="00A41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664"/>
    <w:multiLevelType w:val="hybridMultilevel"/>
    <w:tmpl w:val="020CD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5494"/>
    <w:multiLevelType w:val="hybridMultilevel"/>
    <w:tmpl w:val="A8D2F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18E0"/>
    <w:multiLevelType w:val="hybridMultilevel"/>
    <w:tmpl w:val="9E0A5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91811"/>
    <w:multiLevelType w:val="hybridMultilevel"/>
    <w:tmpl w:val="1EA4C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3AA7"/>
    <w:multiLevelType w:val="hybridMultilevel"/>
    <w:tmpl w:val="69FC7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152150">
    <w:abstractNumId w:val="0"/>
  </w:num>
  <w:num w:numId="2" w16cid:durableId="2058119653">
    <w:abstractNumId w:val="2"/>
  </w:num>
  <w:num w:numId="3" w16cid:durableId="1560937182">
    <w:abstractNumId w:val="4"/>
  </w:num>
  <w:num w:numId="4" w16cid:durableId="1986422243">
    <w:abstractNumId w:val="3"/>
  </w:num>
  <w:num w:numId="5" w16cid:durableId="23174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10"/>
    <w:rsid w:val="002579DD"/>
    <w:rsid w:val="002A1B2F"/>
    <w:rsid w:val="003848C5"/>
    <w:rsid w:val="00447A47"/>
    <w:rsid w:val="004E014A"/>
    <w:rsid w:val="004F7DB0"/>
    <w:rsid w:val="004F7FD7"/>
    <w:rsid w:val="00504225"/>
    <w:rsid w:val="006631CA"/>
    <w:rsid w:val="00813210"/>
    <w:rsid w:val="00844E76"/>
    <w:rsid w:val="00A41C1D"/>
    <w:rsid w:val="00B63719"/>
    <w:rsid w:val="00DC2556"/>
    <w:rsid w:val="00F438E7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7F17"/>
  <w15:chartTrackingRefBased/>
  <w15:docId w15:val="{52D4DEA3-66F4-4F7B-B292-3704502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E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631C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F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ule-bw.de/faecher-und-schularten/sprachen-und-literatur/latein/antike-kultur/roemische-geschichte/daten/roemische-geschichte-tabel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Krichbaumer</dc:creator>
  <cp:keywords/>
  <dc:description/>
  <cp:lastModifiedBy>Maria Krichbaumer</cp:lastModifiedBy>
  <cp:revision>21</cp:revision>
  <dcterms:created xsi:type="dcterms:W3CDTF">2023-11-18T14:18:00Z</dcterms:created>
  <dcterms:modified xsi:type="dcterms:W3CDTF">2023-11-19T17:34:00Z</dcterms:modified>
</cp:coreProperties>
</file>