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246" w:rsidRDefault="00520246" w:rsidP="00520246">
      <w:pPr>
        <w:pStyle w:val="StandardWeb"/>
        <w:spacing w:before="0" w:beforeAutospacing="0" w:after="0" w:afterAutospacing="0" w:line="448" w:lineRule="atLeast"/>
        <w:ind w:left="640" w:right="640"/>
        <w:jc w:val="both"/>
        <w:rPr>
          <w:rFonts w:ascii="&amp;quot" w:hAnsi="&amp;quot"/>
          <w:color w:val="333333"/>
          <w:sz w:val="32"/>
          <w:szCs w:val="32"/>
          <w:lang w:val="it-IT"/>
        </w:rPr>
      </w:pPr>
      <w:proofErr w:type="spellStart"/>
      <w:r>
        <w:rPr>
          <w:rFonts w:ascii="&amp;quot" w:hAnsi="&amp;quot"/>
          <w:color w:val="333333"/>
          <w:sz w:val="32"/>
          <w:szCs w:val="32"/>
          <w:lang w:val="it-IT"/>
        </w:rPr>
        <w:t>Sallust</w:t>
      </w:r>
      <w:proofErr w:type="spellEnd"/>
      <w:r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r w:rsidR="003C451F">
        <w:rPr>
          <w:rFonts w:ascii="&amp;quot" w:hAnsi="&amp;quot"/>
          <w:color w:val="333333"/>
          <w:sz w:val="32"/>
          <w:szCs w:val="32"/>
          <w:lang w:val="it-IT"/>
        </w:rPr>
        <w:t xml:space="preserve">De </w:t>
      </w:r>
      <w:proofErr w:type="spellStart"/>
      <w:r w:rsidR="003C451F">
        <w:rPr>
          <w:rFonts w:ascii="&amp;quot" w:hAnsi="&amp;quot"/>
          <w:color w:val="333333"/>
          <w:sz w:val="32"/>
          <w:szCs w:val="32"/>
          <w:lang w:val="it-IT"/>
        </w:rPr>
        <w:t>coniuratione</w:t>
      </w:r>
      <w:proofErr w:type="spellEnd"/>
      <w:r w:rsidR="003C451F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  <w:lang w:val="it-IT"/>
        </w:rPr>
        <w:t>Catilina</w:t>
      </w:r>
      <w:r w:rsidR="003C451F">
        <w:rPr>
          <w:rFonts w:ascii="&amp;quot" w:hAnsi="&amp;quot"/>
          <w:color w:val="333333"/>
          <w:sz w:val="32"/>
          <w:szCs w:val="32"/>
          <w:lang w:val="it-IT"/>
        </w:rPr>
        <w:t>e</w:t>
      </w:r>
      <w:proofErr w:type="spellEnd"/>
      <w:r>
        <w:rPr>
          <w:rFonts w:ascii="&amp;quot" w:hAnsi="&amp;quot"/>
          <w:color w:val="333333"/>
          <w:sz w:val="32"/>
          <w:szCs w:val="32"/>
          <w:lang w:val="it-IT"/>
        </w:rPr>
        <w:t>, 3.3 – 4</w:t>
      </w:r>
    </w:p>
    <w:p w:rsidR="00520246" w:rsidRDefault="00520246" w:rsidP="00520246">
      <w:pPr>
        <w:pStyle w:val="StandardWeb"/>
        <w:spacing w:before="0" w:beforeAutospacing="0" w:after="0" w:afterAutospacing="0" w:line="448" w:lineRule="atLeast"/>
        <w:ind w:left="640" w:right="640"/>
        <w:jc w:val="both"/>
        <w:rPr>
          <w:rFonts w:ascii="&amp;quot" w:hAnsi="&amp;quot"/>
          <w:color w:val="333333"/>
          <w:sz w:val="32"/>
          <w:szCs w:val="32"/>
          <w:lang w:val="it-IT"/>
        </w:rPr>
      </w:pPr>
    </w:p>
    <w:p w:rsidR="00520246" w:rsidRPr="00520246" w:rsidRDefault="00520246" w:rsidP="00520246">
      <w:pPr>
        <w:pStyle w:val="StandardWeb"/>
        <w:spacing w:before="0" w:beforeAutospacing="0" w:after="0" w:afterAutospacing="0" w:line="448" w:lineRule="atLeast"/>
        <w:ind w:left="640" w:right="640"/>
        <w:jc w:val="both"/>
        <w:rPr>
          <w:rFonts w:ascii="&amp;quot" w:hAnsi="&amp;quot"/>
          <w:color w:val="333333"/>
          <w:sz w:val="32"/>
          <w:szCs w:val="32"/>
          <w:lang w:val="it-IT"/>
        </w:rPr>
      </w:pP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Sed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ego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adulescentulus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initio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sicut</w:t>
      </w:r>
      <w:proofErr w:type="spellEnd"/>
      <w:r>
        <w:rPr>
          <w:rFonts w:ascii="&amp;quot" w:hAnsi="&amp;quot"/>
          <w:color w:val="333333"/>
          <w:sz w:val="32"/>
          <w:szCs w:val="32"/>
          <w:lang w:val="it-IT"/>
        </w:rPr>
        <w:t>(</w:t>
      </w:r>
      <w:r w:rsidRPr="00520246">
        <w:rPr>
          <w:rFonts w:ascii="&amp;quot" w:hAnsi="&amp;quot"/>
          <w:color w:val="333333"/>
          <w:sz w:val="32"/>
          <w:szCs w:val="32"/>
          <w:lang w:val="it-IT"/>
        </w:rPr>
        <w:t>i</w:t>
      </w:r>
      <w:r>
        <w:rPr>
          <w:rFonts w:ascii="&amp;quot" w:hAnsi="&amp;quot"/>
          <w:color w:val="333333"/>
          <w:sz w:val="32"/>
          <w:szCs w:val="32"/>
          <w:lang w:val="it-IT"/>
        </w:rPr>
        <w:t>)</w:t>
      </w:r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plerique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, studio ad rem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publicam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latus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sum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ibique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mihi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multa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advorsa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fuere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.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Nam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pro pudore, pro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abstinentia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, pro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virtute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audacia,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largitio</w:t>
      </w:r>
      <w:proofErr w:type="spellEnd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,</w:t>
      </w:r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avaritia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vigebant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.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Quae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tametsi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animus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aspernabatur</w:t>
      </w:r>
      <w:proofErr w:type="spellEnd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insolens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malarum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artium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tamen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inter tanta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vitia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imbecilla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aetas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ambitione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corrupta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tenebatur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;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ac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me,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cum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ab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reliquorum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malis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moribus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dissentirem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nihilominus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honoris cupido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eadem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, qua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ceteros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, fama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atque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invidia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vexabat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. </w:t>
      </w:r>
    </w:p>
    <w:p w:rsidR="00520246" w:rsidRDefault="00520246" w:rsidP="00520246">
      <w:pPr>
        <w:pStyle w:val="StandardWeb"/>
        <w:spacing w:before="0" w:beforeAutospacing="0" w:after="0" w:afterAutospacing="0" w:line="448" w:lineRule="atLeast"/>
        <w:ind w:left="640" w:right="640"/>
        <w:jc w:val="both"/>
        <w:rPr>
          <w:rFonts w:ascii="&amp;quot" w:hAnsi="&amp;quot"/>
          <w:color w:val="333333"/>
          <w:sz w:val="32"/>
          <w:szCs w:val="32"/>
          <w:lang w:val="it-IT"/>
        </w:rPr>
      </w:pPr>
      <w:bookmarkStart w:id="0" w:name="4"/>
      <w:bookmarkEnd w:id="0"/>
    </w:p>
    <w:p w:rsidR="00520246" w:rsidRDefault="00520246" w:rsidP="00520246">
      <w:pPr>
        <w:pStyle w:val="StandardWeb"/>
        <w:spacing w:before="0" w:beforeAutospacing="0" w:after="0" w:afterAutospacing="0" w:line="448" w:lineRule="atLeast"/>
        <w:ind w:left="640" w:right="640"/>
        <w:jc w:val="both"/>
        <w:rPr>
          <w:rFonts w:ascii="&amp;quot" w:hAnsi="&amp;quot"/>
          <w:color w:val="333333"/>
          <w:sz w:val="15"/>
          <w:szCs w:val="15"/>
          <w:lang w:val="it-IT"/>
        </w:rPr>
      </w:pP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Igitur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ubi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animus ex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multis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miseriis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atque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periculis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requievit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et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mihi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reliquam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aetatem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a re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publica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procul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habendam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decrevi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, non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fuit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consilium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socordia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atque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desidia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bonum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otium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conterere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neque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vero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agrum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colundo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aut </w:t>
      </w:r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venando</w:t>
      </w:r>
      <w:r w:rsidR="0036303C">
        <w:rPr>
          <w:rFonts w:ascii="&amp;quot" w:hAnsi="&amp;quot"/>
          <w:b/>
          <w:color w:val="333333"/>
          <w:sz w:val="32"/>
          <w:szCs w:val="32"/>
          <w:lang w:val="it-IT"/>
        </w:rPr>
        <w:t>,</w:t>
      </w:r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servilibus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officiis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intentum</w:t>
      </w:r>
      <w:proofErr w:type="spellEnd"/>
      <w:r w:rsidR="003630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="0036303C">
        <w:rPr>
          <w:rFonts w:ascii="&amp;quot" w:hAnsi="&amp;quot"/>
          <w:color w:val="333333"/>
          <w:sz w:val="32"/>
          <w:szCs w:val="32"/>
          <w:lang w:val="it-IT"/>
        </w:rPr>
        <w:t>aetatem</w:t>
      </w:r>
      <w:proofErr w:type="spellEnd"/>
      <w:r w:rsidR="0036303C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="0036303C">
        <w:rPr>
          <w:rFonts w:ascii="&amp;quot" w:hAnsi="&amp;quot"/>
          <w:color w:val="333333"/>
          <w:sz w:val="32"/>
          <w:szCs w:val="32"/>
          <w:lang w:val="it-IT"/>
        </w:rPr>
        <w:t>agere</w:t>
      </w:r>
      <w:proofErr w:type="spellEnd"/>
      <w:r w:rsidR="0036303C">
        <w:rPr>
          <w:rFonts w:ascii="&amp;quot" w:hAnsi="&amp;quot"/>
          <w:color w:val="333333"/>
          <w:sz w:val="32"/>
          <w:szCs w:val="32"/>
          <w:lang w:val="it-IT"/>
        </w:rPr>
        <w:t xml:space="preserve">; </w:t>
      </w:r>
      <w:proofErr w:type="spellStart"/>
      <w:r w:rsidR="0036303C">
        <w:rPr>
          <w:rFonts w:ascii="&amp;quot" w:hAnsi="&amp;quot"/>
          <w:color w:val="333333"/>
          <w:sz w:val="32"/>
          <w:szCs w:val="32"/>
          <w:lang w:val="it-IT"/>
        </w:rPr>
        <w:t>sed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a quo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incepto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studioque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me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ambitio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mala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detinuerat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eodem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regressus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statui res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gestas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populi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Romani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carptim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, ut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quaeque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memoria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digna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videbantur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perscribere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eo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magis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quod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mihi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a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spe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metu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partibus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rei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publicae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animus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liber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erat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. </w:t>
      </w:r>
    </w:p>
    <w:p w:rsidR="00520246" w:rsidRDefault="00520246" w:rsidP="00520246">
      <w:pPr>
        <w:pStyle w:val="StandardWeb"/>
        <w:spacing w:before="0" w:beforeAutospacing="0" w:after="0" w:afterAutospacing="0" w:line="448" w:lineRule="atLeast"/>
        <w:ind w:left="640" w:right="640"/>
        <w:jc w:val="both"/>
        <w:rPr>
          <w:rFonts w:ascii="&amp;quot" w:hAnsi="&amp;quot"/>
          <w:color w:val="333333"/>
          <w:sz w:val="32"/>
          <w:szCs w:val="32"/>
          <w:lang w:val="it-IT"/>
        </w:rPr>
      </w:pPr>
    </w:p>
    <w:p w:rsidR="00520246" w:rsidRPr="00E65E04" w:rsidRDefault="00520246" w:rsidP="00520246">
      <w:pPr>
        <w:pStyle w:val="StandardWeb"/>
        <w:spacing w:before="0" w:beforeAutospacing="0" w:after="0" w:afterAutospacing="0" w:line="448" w:lineRule="atLeast"/>
        <w:ind w:left="640" w:right="640"/>
        <w:jc w:val="both"/>
        <w:rPr>
          <w:rFonts w:ascii="&amp;quot" w:hAnsi="&amp;quot"/>
          <w:color w:val="333333"/>
          <w:sz w:val="32"/>
          <w:szCs w:val="32"/>
        </w:rPr>
      </w:pP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Igitur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de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Catilinae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coniuratione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quam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verissume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potero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paucis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r w:rsidR="00E65E04">
        <w:rPr>
          <w:rFonts w:ascii="&amp;quot" w:hAnsi="&amp;quot"/>
          <w:color w:val="333333"/>
          <w:sz w:val="32"/>
          <w:szCs w:val="32"/>
          <w:lang w:val="it-IT"/>
        </w:rPr>
        <w:t xml:space="preserve">(sc. </w:t>
      </w:r>
      <w:proofErr w:type="spellStart"/>
      <w:r w:rsidR="00E65E04">
        <w:rPr>
          <w:rFonts w:ascii="&amp;quot" w:hAnsi="&amp;quot"/>
          <w:color w:val="333333"/>
          <w:sz w:val="32"/>
          <w:szCs w:val="32"/>
          <w:lang w:val="it-IT"/>
        </w:rPr>
        <w:t>verbis</w:t>
      </w:r>
      <w:proofErr w:type="spellEnd"/>
      <w:r w:rsidR="00E65E04">
        <w:rPr>
          <w:rFonts w:ascii="&amp;quot" w:hAnsi="&amp;quot"/>
          <w:color w:val="333333"/>
          <w:sz w:val="32"/>
          <w:szCs w:val="32"/>
          <w:lang w:val="it-IT"/>
        </w:rPr>
        <w:t xml:space="preserve">)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absolvam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;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nam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id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facinus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in primis</w:t>
      </w:r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ego </w:t>
      </w:r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memorabile</w:t>
      </w:r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existumo</w:t>
      </w:r>
      <w:proofErr w:type="spellEnd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sceleris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atque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color w:val="333333"/>
          <w:sz w:val="32"/>
          <w:szCs w:val="32"/>
          <w:lang w:val="it-IT"/>
        </w:rPr>
        <w:t>periculi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520246">
        <w:rPr>
          <w:rFonts w:ascii="&amp;quot" w:hAnsi="&amp;quot"/>
          <w:b/>
          <w:color w:val="333333"/>
          <w:sz w:val="32"/>
          <w:szCs w:val="32"/>
          <w:lang w:val="it-IT"/>
        </w:rPr>
        <w:t>novitate</w:t>
      </w:r>
      <w:proofErr w:type="spellEnd"/>
      <w:r w:rsidRPr="00520246">
        <w:rPr>
          <w:rFonts w:ascii="&amp;quot" w:hAnsi="&amp;quot"/>
          <w:color w:val="333333"/>
          <w:sz w:val="32"/>
          <w:szCs w:val="32"/>
          <w:lang w:val="it-IT"/>
        </w:rPr>
        <w:t xml:space="preserve">. </w:t>
      </w:r>
      <w:r w:rsidRPr="00E65E04">
        <w:rPr>
          <w:rFonts w:ascii="&amp;quot" w:hAnsi="&amp;quot"/>
          <w:color w:val="333333"/>
          <w:sz w:val="32"/>
          <w:szCs w:val="32"/>
        </w:rPr>
        <w:t xml:space="preserve">De </w:t>
      </w:r>
      <w:proofErr w:type="spellStart"/>
      <w:r w:rsidRPr="00E65E04">
        <w:rPr>
          <w:rFonts w:ascii="&amp;quot" w:hAnsi="&amp;quot"/>
          <w:color w:val="333333"/>
          <w:sz w:val="32"/>
          <w:szCs w:val="32"/>
        </w:rPr>
        <w:t>cuius</w:t>
      </w:r>
      <w:proofErr w:type="spellEnd"/>
      <w:r w:rsidRPr="00E65E04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E65E04">
        <w:rPr>
          <w:rFonts w:ascii="&amp;quot" w:hAnsi="&amp;quot"/>
          <w:color w:val="333333"/>
          <w:sz w:val="32"/>
          <w:szCs w:val="32"/>
        </w:rPr>
        <w:t>hominis</w:t>
      </w:r>
      <w:proofErr w:type="spellEnd"/>
      <w:r w:rsidRPr="00E65E04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E65E04">
        <w:rPr>
          <w:rFonts w:ascii="&amp;quot" w:hAnsi="&amp;quot"/>
          <w:color w:val="333333"/>
          <w:sz w:val="32"/>
          <w:szCs w:val="32"/>
        </w:rPr>
        <w:t>moribus</w:t>
      </w:r>
      <w:proofErr w:type="spellEnd"/>
      <w:r w:rsidRPr="00E65E04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E65E04">
        <w:rPr>
          <w:rFonts w:ascii="&amp;quot" w:hAnsi="&amp;quot"/>
          <w:color w:val="333333"/>
          <w:sz w:val="32"/>
          <w:szCs w:val="32"/>
        </w:rPr>
        <w:t>pauca</w:t>
      </w:r>
      <w:proofErr w:type="spellEnd"/>
      <w:r w:rsidRPr="00E65E04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E65E04">
        <w:rPr>
          <w:rFonts w:ascii="&amp;quot" w:hAnsi="&amp;quot"/>
          <w:color w:val="333333"/>
          <w:sz w:val="32"/>
          <w:szCs w:val="32"/>
        </w:rPr>
        <w:t>prius</w:t>
      </w:r>
      <w:proofErr w:type="spellEnd"/>
      <w:r w:rsidRPr="00E65E04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E65E04">
        <w:rPr>
          <w:rFonts w:ascii="&amp;quot" w:hAnsi="&amp;quot"/>
          <w:b/>
          <w:color w:val="333333"/>
          <w:sz w:val="32"/>
          <w:szCs w:val="32"/>
        </w:rPr>
        <w:t>explananda</w:t>
      </w:r>
      <w:proofErr w:type="spellEnd"/>
      <w:r w:rsidRPr="00E65E04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E65E04">
        <w:rPr>
          <w:rFonts w:ascii="&amp;quot" w:hAnsi="&amp;quot"/>
          <w:color w:val="333333"/>
          <w:sz w:val="32"/>
          <w:szCs w:val="32"/>
        </w:rPr>
        <w:t>sunt</w:t>
      </w:r>
      <w:proofErr w:type="spellEnd"/>
      <w:r w:rsidRPr="00E65E04"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 w:rsidRPr="00E65E04">
        <w:rPr>
          <w:rFonts w:ascii="&amp;quot" w:hAnsi="&amp;quot"/>
          <w:color w:val="333333"/>
          <w:sz w:val="32"/>
          <w:szCs w:val="32"/>
        </w:rPr>
        <w:t>quam</w:t>
      </w:r>
      <w:proofErr w:type="spellEnd"/>
      <w:r w:rsidRPr="00E65E04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E65E04">
        <w:rPr>
          <w:rFonts w:ascii="&amp;quot" w:hAnsi="&amp;quot"/>
          <w:color w:val="333333"/>
          <w:sz w:val="32"/>
          <w:szCs w:val="32"/>
        </w:rPr>
        <w:t>initium</w:t>
      </w:r>
      <w:proofErr w:type="spellEnd"/>
      <w:r w:rsidRPr="00E65E04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E65E04">
        <w:rPr>
          <w:rFonts w:ascii="&amp;quot" w:hAnsi="&amp;quot"/>
          <w:color w:val="333333"/>
          <w:sz w:val="32"/>
          <w:szCs w:val="32"/>
        </w:rPr>
        <w:t>narrandi</w:t>
      </w:r>
      <w:proofErr w:type="spellEnd"/>
      <w:r w:rsidRPr="00E65E04"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E65E04">
        <w:rPr>
          <w:rFonts w:ascii="&amp;quot" w:hAnsi="&amp;quot"/>
          <w:color w:val="333333"/>
          <w:sz w:val="32"/>
          <w:szCs w:val="32"/>
        </w:rPr>
        <w:t>faciam</w:t>
      </w:r>
      <w:proofErr w:type="spellEnd"/>
      <w:r w:rsidRPr="00E65E04">
        <w:rPr>
          <w:rFonts w:ascii="&amp;quot" w:hAnsi="&amp;quot"/>
          <w:color w:val="333333"/>
          <w:sz w:val="32"/>
          <w:szCs w:val="32"/>
        </w:rPr>
        <w:t xml:space="preserve">. </w:t>
      </w:r>
    </w:p>
    <w:p w:rsidR="00DC779E" w:rsidRPr="00E65E04" w:rsidRDefault="00DC779E"/>
    <w:p w:rsidR="00BA0DF5" w:rsidRPr="00BA0DF5" w:rsidRDefault="00BA0DF5" w:rsidP="00E65E04">
      <w:pPr>
        <w:ind w:left="640"/>
        <w:jc w:val="both"/>
      </w:pPr>
      <w:proofErr w:type="spellStart"/>
      <w:r w:rsidRPr="00BA0DF5">
        <w:rPr>
          <w:b/>
        </w:rPr>
        <w:t>adulescentulus</w:t>
      </w:r>
      <w:proofErr w:type="spellEnd"/>
      <w:r w:rsidR="00B00C63">
        <w:t xml:space="preserve"> = Verkleinerungsform zu „</w:t>
      </w:r>
      <w:proofErr w:type="spellStart"/>
      <w:r w:rsidRPr="00BA0DF5">
        <w:t>adulescens</w:t>
      </w:r>
      <w:proofErr w:type="spellEnd"/>
      <w:r w:rsidRPr="00BA0DF5">
        <w:t xml:space="preserve">” -  </w:t>
      </w:r>
      <w:proofErr w:type="spellStart"/>
      <w:r w:rsidRPr="00BA0DF5">
        <w:rPr>
          <w:b/>
        </w:rPr>
        <w:t>advorsa</w:t>
      </w:r>
      <w:proofErr w:type="spellEnd"/>
      <w:r w:rsidRPr="00BA0DF5">
        <w:t xml:space="preserve"> </w:t>
      </w:r>
      <w:r w:rsidR="00B00C63">
        <w:t>=</w:t>
      </w:r>
      <w:r>
        <w:t xml:space="preserve"> </w:t>
      </w:r>
      <w:proofErr w:type="spellStart"/>
      <w:r>
        <w:t>adversa</w:t>
      </w:r>
      <w:proofErr w:type="spellEnd"/>
      <w:r>
        <w:t xml:space="preserve"> – </w:t>
      </w:r>
      <w:proofErr w:type="spellStart"/>
      <w:r w:rsidRPr="00BA0DF5">
        <w:rPr>
          <w:b/>
        </w:rPr>
        <w:t>fuere</w:t>
      </w:r>
      <w:proofErr w:type="spellEnd"/>
      <w:r>
        <w:t xml:space="preserve"> = </w:t>
      </w:r>
      <w:proofErr w:type="spellStart"/>
      <w:r>
        <w:t>fuerunt</w:t>
      </w:r>
      <w:proofErr w:type="spellEnd"/>
      <w:r>
        <w:t xml:space="preserve"> -  </w:t>
      </w:r>
      <w:proofErr w:type="spellStart"/>
      <w:r w:rsidRPr="00BA0DF5">
        <w:rPr>
          <w:b/>
        </w:rPr>
        <w:t>abstinentia</w:t>
      </w:r>
      <w:proofErr w:type="spellEnd"/>
      <w:r w:rsidRPr="00BA0DF5">
        <w:rPr>
          <w:b/>
        </w:rPr>
        <w:t>,</w:t>
      </w:r>
      <w:r>
        <w:t xml:space="preserve"> -</w:t>
      </w:r>
      <w:proofErr w:type="spellStart"/>
      <w:r>
        <w:t>ae</w:t>
      </w:r>
      <w:proofErr w:type="spellEnd"/>
      <w:r>
        <w:t xml:space="preserve">: Enthaltsamkeit, Uneigennützigkeit -  </w:t>
      </w:r>
      <w:proofErr w:type="spellStart"/>
      <w:r w:rsidRPr="00BA0DF5">
        <w:rPr>
          <w:b/>
        </w:rPr>
        <w:t>largitio</w:t>
      </w:r>
      <w:proofErr w:type="spellEnd"/>
      <w:r w:rsidR="0036303C">
        <w:t>, -</w:t>
      </w:r>
      <w:proofErr w:type="spellStart"/>
      <w:r>
        <w:t>onis</w:t>
      </w:r>
      <w:proofErr w:type="spellEnd"/>
      <w:r>
        <w:t xml:space="preserve">: Freigiebigkeit, Bestechung - </w:t>
      </w:r>
      <w:proofErr w:type="spellStart"/>
      <w:r w:rsidRPr="00BA0DF5">
        <w:rPr>
          <w:b/>
        </w:rPr>
        <w:t>vigere</w:t>
      </w:r>
      <w:proofErr w:type="spellEnd"/>
      <w:r w:rsidRPr="00BA0DF5">
        <w:rPr>
          <w:b/>
        </w:rPr>
        <w:t xml:space="preserve"> </w:t>
      </w:r>
      <w:r>
        <w:t>2:</w:t>
      </w:r>
      <w:r w:rsidR="0036303C">
        <w:t xml:space="preserve"> </w:t>
      </w:r>
      <w:r>
        <w:t xml:space="preserve">stark sein, in Ansehen stehen – </w:t>
      </w:r>
      <w:proofErr w:type="spellStart"/>
      <w:r w:rsidRPr="00BA0DF5">
        <w:rPr>
          <w:b/>
        </w:rPr>
        <w:t>aspernari</w:t>
      </w:r>
      <w:proofErr w:type="spellEnd"/>
      <w:r>
        <w:t xml:space="preserve"> 1: zurückweisen, verschmähen - </w:t>
      </w:r>
      <w:proofErr w:type="spellStart"/>
      <w:r w:rsidRPr="00BA0DF5">
        <w:rPr>
          <w:b/>
        </w:rPr>
        <w:t>insolens</w:t>
      </w:r>
      <w:proofErr w:type="spellEnd"/>
      <w:r w:rsidR="00B00C63">
        <w:t>, -</w:t>
      </w:r>
      <w:proofErr w:type="spellStart"/>
      <w:r w:rsidR="00B00C63">
        <w:t>ntis</w:t>
      </w:r>
      <w:proofErr w:type="spellEnd"/>
      <w:r w:rsidR="00B00C63">
        <w:t xml:space="preserve"> (m. G</w:t>
      </w:r>
      <w:r>
        <w:t>en.): ungewohnt, nicht</w:t>
      </w:r>
      <w:bookmarkStart w:id="1" w:name="_GoBack"/>
      <w:bookmarkEnd w:id="1"/>
      <w:r>
        <w:t xml:space="preserve"> vertraut mit -</w:t>
      </w:r>
      <w:r w:rsidR="0036303C">
        <w:t xml:space="preserve"> </w:t>
      </w:r>
      <w:proofErr w:type="spellStart"/>
      <w:r w:rsidRPr="00BA0DF5">
        <w:rPr>
          <w:b/>
        </w:rPr>
        <w:t>imbecillus</w:t>
      </w:r>
      <w:proofErr w:type="spellEnd"/>
      <w:r>
        <w:t xml:space="preserve"> 3: schwächlich, kränklich, kraftlos, </w:t>
      </w:r>
      <w:r>
        <w:lastRenderedPageBreak/>
        <w:t xml:space="preserve">feige - </w:t>
      </w:r>
      <w:proofErr w:type="spellStart"/>
      <w:r w:rsidRPr="00BA0DF5">
        <w:rPr>
          <w:b/>
        </w:rPr>
        <w:t>ambitio</w:t>
      </w:r>
      <w:proofErr w:type="spellEnd"/>
      <w:r>
        <w:t>, -</w:t>
      </w:r>
      <w:proofErr w:type="spellStart"/>
      <w:r>
        <w:t>onis</w:t>
      </w:r>
      <w:proofErr w:type="spellEnd"/>
      <w:r>
        <w:t xml:space="preserve">: </w:t>
      </w:r>
      <w:proofErr w:type="spellStart"/>
      <w:r>
        <w:t>Liebdienerei</w:t>
      </w:r>
      <w:proofErr w:type="spellEnd"/>
      <w:r>
        <w:t xml:space="preserve">, Parteilichkeit, Ehrgeiz – </w:t>
      </w:r>
      <w:proofErr w:type="spellStart"/>
      <w:r w:rsidRPr="00BA0DF5">
        <w:rPr>
          <w:b/>
        </w:rPr>
        <w:t>dissentire</w:t>
      </w:r>
      <w:proofErr w:type="spellEnd"/>
      <w:r>
        <w:t xml:space="preserve"> 4: anderer Meinung sein, abweichen, widersprechen – </w:t>
      </w:r>
      <w:proofErr w:type="spellStart"/>
      <w:r w:rsidRPr="00BA0DF5">
        <w:rPr>
          <w:b/>
        </w:rPr>
        <w:t>nihilominus</w:t>
      </w:r>
      <w:proofErr w:type="spellEnd"/>
      <w:r w:rsidRPr="00BA0DF5">
        <w:rPr>
          <w:b/>
        </w:rPr>
        <w:t>:</w:t>
      </w:r>
      <w:r>
        <w:t xml:space="preserve"> nichtsdestoweniger, trotzdem </w:t>
      </w:r>
      <w:r w:rsidRPr="00BA0DF5">
        <w:rPr>
          <w:b/>
        </w:rPr>
        <w:t xml:space="preserve">– </w:t>
      </w:r>
      <w:proofErr w:type="spellStart"/>
      <w:r w:rsidRPr="00BA0DF5">
        <w:rPr>
          <w:b/>
        </w:rPr>
        <w:t>vexare</w:t>
      </w:r>
      <w:proofErr w:type="spellEnd"/>
      <w:r>
        <w:t xml:space="preserve"> 1: misshandeln, plagen, quälen – </w:t>
      </w:r>
      <w:proofErr w:type="spellStart"/>
      <w:r w:rsidRPr="00E03E7B">
        <w:rPr>
          <w:b/>
        </w:rPr>
        <w:t>requiescere</w:t>
      </w:r>
      <w:proofErr w:type="spellEnd"/>
      <w:r w:rsidRPr="00E03E7B">
        <w:rPr>
          <w:b/>
        </w:rPr>
        <w:t xml:space="preserve"> </w:t>
      </w:r>
      <w:r w:rsidR="00E03E7B">
        <w:t>3</w:t>
      </w:r>
      <w:r>
        <w:t>, -</w:t>
      </w:r>
      <w:proofErr w:type="spellStart"/>
      <w:r>
        <w:t>quievi</w:t>
      </w:r>
      <w:proofErr w:type="spellEnd"/>
      <w:r>
        <w:t>, -</w:t>
      </w:r>
      <w:proofErr w:type="spellStart"/>
      <w:r>
        <w:t>quietus</w:t>
      </w:r>
      <w:proofErr w:type="spellEnd"/>
      <w:r>
        <w:t xml:space="preserve">: </w:t>
      </w:r>
      <w:r w:rsidR="00E03E7B">
        <w:t xml:space="preserve">zur Ruhe kommen, sich beruhigen, sich erholen – </w:t>
      </w:r>
      <w:proofErr w:type="spellStart"/>
      <w:r w:rsidR="00E03E7B" w:rsidRPr="00E03E7B">
        <w:rPr>
          <w:b/>
        </w:rPr>
        <w:t>socordia</w:t>
      </w:r>
      <w:proofErr w:type="spellEnd"/>
      <w:r w:rsidR="00E03E7B">
        <w:t>, -</w:t>
      </w:r>
      <w:proofErr w:type="spellStart"/>
      <w:r w:rsidR="00E03E7B">
        <w:t>ae</w:t>
      </w:r>
      <w:proofErr w:type="spellEnd"/>
      <w:r w:rsidR="00E03E7B">
        <w:t xml:space="preserve">: Sorglosigkeit, Untätigkeit - </w:t>
      </w:r>
      <w:proofErr w:type="spellStart"/>
      <w:r w:rsidR="00E03E7B" w:rsidRPr="00E03E7B">
        <w:rPr>
          <w:b/>
        </w:rPr>
        <w:t>desidia</w:t>
      </w:r>
      <w:proofErr w:type="spellEnd"/>
      <w:r w:rsidR="00E03E7B">
        <w:t>, -</w:t>
      </w:r>
      <w:proofErr w:type="spellStart"/>
      <w:r w:rsidR="00E03E7B">
        <w:t>ae</w:t>
      </w:r>
      <w:proofErr w:type="spellEnd"/>
      <w:r w:rsidR="00E03E7B">
        <w:t>: Faulenzen</w:t>
      </w:r>
      <w:r w:rsidR="0036303C">
        <w:t xml:space="preserve"> </w:t>
      </w:r>
      <w:r w:rsidR="00E03E7B">
        <w:t xml:space="preserve">- </w:t>
      </w:r>
      <w:proofErr w:type="spellStart"/>
      <w:r w:rsidR="00E03E7B" w:rsidRPr="00E03E7B">
        <w:rPr>
          <w:b/>
        </w:rPr>
        <w:t>conterere</w:t>
      </w:r>
      <w:proofErr w:type="spellEnd"/>
      <w:r w:rsidR="00E03E7B">
        <w:t xml:space="preserve"> 3: aufreiben, verbringen, vergeuden – </w:t>
      </w:r>
      <w:proofErr w:type="spellStart"/>
      <w:r w:rsidR="00E03E7B" w:rsidRPr="00E03E7B">
        <w:rPr>
          <w:b/>
        </w:rPr>
        <w:t>colundo</w:t>
      </w:r>
      <w:proofErr w:type="spellEnd"/>
      <w:r w:rsidR="00E03E7B" w:rsidRPr="00E03E7B">
        <w:rPr>
          <w:b/>
        </w:rPr>
        <w:t xml:space="preserve"> </w:t>
      </w:r>
      <w:r w:rsidR="00E03E7B">
        <w:t xml:space="preserve">= </w:t>
      </w:r>
      <w:proofErr w:type="spellStart"/>
      <w:r w:rsidR="00E03E7B">
        <w:t>colendo</w:t>
      </w:r>
      <w:proofErr w:type="spellEnd"/>
      <w:r w:rsidR="00E03E7B">
        <w:t xml:space="preserve"> – </w:t>
      </w:r>
      <w:proofErr w:type="spellStart"/>
      <w:r w:rsidR="00E03E7B" w:rsidRPr="00E03E7B">
        <w:rPr>
          <w:b/>
        </w:rPr>
        <w:t>venari</w:t>
      </w:r>
      <w:proofErr w:type="spellEnd"/>
      <w:r w:rsidR="00E03E7B">
        <w:t xml:space="preserve"> 1: jagen, auf die Jagd gehen – </w:t>
      </w:r>
      <w:proofErr w:type="spellStart"/>
      <w:r w:rsidR="00E03E7B" w:rsidRPr="00E03E7B">
        <w:rPr>
          <w:b/>
        </w:rPr>
        <w:t>servilis</w:t>
      </w:r>
      <w:proofErr w:type="spellEnd"/>
      <w:r w:rsidR="00E03E7B" w:rsidRPr="00E03E7B">
        <w:rPr>
          <w:b/>
        </w:rPr>
        <w:t xml:space="preserve"> </w:t>
      </w:r>
      <w:r w:rsidR="00B00C63">
        <w:t>= A</w:t>
      </w:r>
      <w:r w:rsidR="00E03E7B">
        <w:t>dj. zu „</w:t>
      </w:r>
      <w:proofErr w:type="spellStart"/>
      <w:r w:rsidR="00E03E7B">
        <w:t>servus</w:t>
      </w:r>
      <w:proofErr w:type="spellEnd"/>
      <w:r w:rsidR="00E03E7B">
        <w:t xml:space="preserve">“ – </w:t>
      </w:r>
      <w:proofErr w:type="spellStart"/>
      <w:r w:rsidR="00E03E7B" w:rsidRPr="0036303C">
        <w:rPr>
          <w:b/>
        </w:rPr>
        <w:t>intentus</w:t>
      </w:r>
      <w:proofErr w:type="spellEnd"/>
      <w:r w:rsidR="00E03E7B">
        <w:t xml:space="preserve"> 3: gespannt, aufmerksam, eifrig bedacht – </w:t>
      </w:r>
      <w:proofErr w:type="spellStart"/>
      <w:r w:rsidR="00E03E7B" w:rsidRPr="00E03E7B">
        <w:rPr>
          <w:b/>
        </w:rPr>
        <w:t>detinere</w:t>
      </w:r>
      <w:proofErr w:type="spellEnd"/>
      <w:r w:rsidR="00E03E7B" w:rsidRPr="00E03E7B">
        <w:rPr>
          <w:b/>
        </w:rPr>
        <w:t xml:space="preserve"> </w:t>
      </w:r>
      <w:r w:rsidR="00E03E7B">
        <w:t xml:space="preserve">2: abhalten – </w:t>
      </w:r>
      <w:proofErr w:type="spellStart"/>
      <w:r w:rsidR="00E03E7B" w:rsidRPr="00E03E7B">
        <w:rPr>
          <w:b/>
        </w:rPr>
        <w:t>regressus</w:t>
      </w:r>
      <w:proofErr w:type="spellEnd"/>
      <w:r w:rsidR="00E03E7B">
        <w:t xml:space="preserve"> = re + </w:t>
      </w:r>
      <w:proofErr w:type="spellStart"/>
      <w:r w:rsidR="00E03E7B">
        <w:t>gressus</w:t>
      </w:r>
      <w:proofErr w:type="spellEnd"/>
      <w:r w:rsidR="00E03E7B">
        <w:t xml:space="preserve"> – </w:t>
      </w:r>
      <w:proofErr w:type="spellStart"/>
      <w:r w:rsidR="00E03E7B" w:rsidRPr="00E03E7B">
        <w:rPr>
          <w:b/>
        </w:rPr>
        <w:t>carptim</w:t>
      </w:r>
      <w:proofErr w:type="spellEnd"/>
      <w:r w:rsidR="00E03E7B" w:rsidRPr="00E03E7B">
        <w:rPr>
          <w:b/>
        </w:rPr>
        <w:t>:</w:t>
      </w:r>
      <w:r w:rsidR="00E03E7B">
        <w:t xml:space="preserve"> stückweise, in Auswahl - </w:t>
      </w:r>
      <w:proofErr w:type="spellStart"/>
      <w:r w:rsidR="00E03E7B" w:rsidRPr="00E03E7B">
        <w:rPr>
          <w:b/>
        </w:rPr>
        <w:t>perscribere</w:t>
      </w:r>
      <w:proofErr w:type="spellEnd"/>
      <w:r w:rsidR="00E03E7B">
        <w:t xml:space="preserve"> = per + </w:t>
      </w:r>
      <w:proofErr w:type="spellStart"/>
      <w:r w:rsidR="00E03E7B">
        <w:t>scribere</w:t>
      </w:r>
      <w:proofErr w:type="spellEnd"/>
      <w:r w:rsidR="00E03E7B">
        <w:t xml:space="preserve"> – </w:t>
      </w:r>
      <w:proofErr w:type="spellStart"/>
      <w:r w:rsidR="00E03E7B" w:rsidRPr="00B00C63">
        <w:rPr>
          <w:b/>
        </w:rPr>
        <w:t>verissume</w:t>
      </w:r>
      <w:proofErr w:type="spellEnd"/>
      <w:r w:rsidR="00E03E7B">
        <w:t xml:space="preserve"> = </w:t>
      </w:r>
      <w:proofErr w:type="spellStart"/>
      <w:r w:rsidR="00E03E7B">
        <w:t>verissime</w:t>
      </w:r>
      <w:proofErr w:type="spellEnd"/>
      <w:r w:rsidR="00E03E7B">
        <w:t xml:space="preserve"> </w:t>
      </w:r>
      <w:r w:rsidR="00E65E04">
        <w:t>–</w:t>
      </w:r>
      <w:r w:rsidR="00E03E7B">
        <w:t xml:space="preserve"> </w:t>
      </w:r>
      <w:proofErr w:type="spellStart"/>
      <w:r w:rsidR="00E03E7B" w:rsidRPr="00E65E04">
        <w:rPr>
          <w:b/>
        </w:rPr>
        <w:t>absolvere</w:t>
      </w:r>
      <w:proofErr w:type="spellEnd"/>
      <w:r w:rsidR="00E65E04">
        <w:t xml:space="preserve"> 3: vollenden, fertigstellen, darstellen – </w:t>
      </w:r>
      <w:r w:rsidR="00E65E04" w:rsidRPr="00E65E04">
        <w:rPr>
          <w:b/>
        </w:rPr>
        <w:t xml:space="preserve">in </w:t>
      </w:r>
      <w:proofErr w:type="spellStart"/>
      <w:r w:rsidR="00E65E04" w:rsidRPr="00E65E04">
        <w:rPr>
          <w:b/>
        </w:rPr>
        <w:t>primis</w:t>
      </w:r>
      <w:proofErr w:type="spellEnd"/>
      <w:r w:rsidR="00E65E04">
        <w:t xml:space="preserve">: ganz besonders – </w:t>
      </w:r>
      <w:proofErr w:type="spellStart"/>
      <w:r w:rsidR="00E65E04" w:rsidRPr="00E65E04">
        <w:rPr>
          <w:b/>
        </w:rPr>
        <w:t>memorabilis</w:t>
      </w:r>
      <w:proofErr w:type="spellEnd"/>
      <w:r w:rsidR="00E65E04">
        <w:t xml:space="preserve">, - e: denkwürdig - </w:t>
      </w:r>
      <w:proofErr w:type="spellStart"/>
      <w:r w:rsidR="00E65E04" w:rsidRPr="00E65E04">
        <w:rPr>
          <w:b/>
        </w:rPr>
        <w:t>existumo</w:t>
      </w:r>
      <w:proofErr w:type="spellEnd"/>
      <w:r w:rsidR="00E65E04">
        <w:t xml:space="preserve"> = </w:t>
      </w:r>
      <w:proofErr w:type="spellStart"/>
      <w:r w:rsidR="00E65E04">
        <w:t>existimo</w:t>
      </w:r>
      <w:proofErr w:type="spellEnd"/>
      <w:r w:rsidR="00E65E04">
        <w:t xml:space="preserve"> - </w:t>
      </w:r>
      <w:proofErr w:type="spellStart"/>
      <w:r w:rsidR="00E65E04" w:rsidRPr="00E65E04">
        <w:rPr>
          <w:b/>
        </w:rPr>
        <w:t>novitas</w:t>
      </w:r>
      <w:proofErr w:type="spellEnd"/>
      <w:r w:rsidR="00E65E04" w:rsidRPr="00E65E04">
        <w:rPr>
          <w:b/>
        </w:rPr>
        <w:t>,</w:t>
      </w:r>
      <w:r w:rsidR="00E65E04">
        <w:t xml:space="preserve"> -</w:t>
      </w:r>
      <w:proofErr w:type="spellStart"/>
      <w:r w:rsidR="00E65E04">
        <w:t>atis</w:t>
      </w:r>
      <w:proofErr w:type="spellEnd"/>
      <w:r w:rsidR="00E65E04">
        <w:t xml:space="preserve">: </w:t>
      </w:r>
      <w:proofErr w:type="spellStart"/>
      <w:r w:rsidR="00E65E04">
        <w:t>Subst</w:t>
      </w:r>
      <w:proofErr w:type="spellEnd"/>
      <w:r w:rsidR="00E65E04">
        <w:t xml:space="preserve">. zu „novus“ – </w:t>
      </w:r>
      <w:proofErr w:type="spellStart"/>
      <w:r w:rsidR="00E65E04" w:rsidRPr="00E65E04">
        <w:rPr>
          <w:b/>
        </w:rPr>
        <w:t>explanare</w:t>
      </w:r>
      <w:proofErr w:type="spellEnd"/>
      <w:r w:rsidR="00E65E04">
        <w:t xml:space="preserve"> 1: deutlich machen, klar darstellen </w:t>
      </w:r>
    </w:p>
    <w:sectPr w:rsidR="00BA0DF5" w:rsidRPr="00BA0DF5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194" w:rsidRDefault="00720194" w:rsidP="00720194">
      <w:pPr>
        <w:spacing w:after="0" w:line="240" w:lineRule="auto"/>
      </w:pPr>
      <w:r>
        <w:separator/>
      </w:r>
    </w:p>
  </w:endnote>
  <w:endnote w:type="continuationSeparator" w:id="0">
    <w:p w:rsidR="00720194" w:rsidRDefault="00720194" w:rsidP="00720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194" w:rsidRDefault="00720194">
    <w:pPr>
      <w:pStyle w:val="Fuzeile"/>
    </w:pPr>
    <w:r>
      <w:t xml:space="preserve">                                                                                                                                                     @ Martina Adami</w:t>
    </w:r>
  </w:p>
  <w:p w:rsidR="00720194" w:rsidRDefault="007201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194" w:rsidRDefault="00720194" w:rsidP="00720194">
      <w:pPr>
        <w:spacing w:after="0" w:line="240" w:lineRule="auto"/>
      </w:pPr>
      <w:r>
        <w:separator/>
      </w:r>
    </w:p>
  </w:footnote>
  <w:footnote w:type="continuationSeparator" w:id="0">
    <w:p w:rsidR="00720194" w:rsidRDefault="00720194" w:rsidP="007201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46"/>
    <w:rsid w:val="0036303C"/>
    <w:rsid w:val="003C451F"/>
    <w:rsid w:val="00520246"/>
    <w:rsid w:val="006C6BC3"/>
    <w:rsid w:val="00720194"/>
    <w:rsid w:val="007E0DC9"/>
    <w:rsid w:val="00965A85"/>
    <w:rsid w:val="00B00C63"/>
    <w:rsid w:val="00BA0DF5"/>
    <w:rsid w:val="00DC779E"/>
    <w:rsid w:val="00E03E7B"/>
    <w:rsid w:val="00E6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2B437"/>
  <w15:chartTrackingRefBased/>
  <w15:docId w15:val="{9A851944-D31C-45BF-AED0-3DD4CD2F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2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20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0194"/>
  </w:style>
  <w:style w:type="paragraph" w:styleId="Fuzeile">
    <w:name w:val="footer"/>
    <w:basedOn w:val="Standard"/>
    <w:link w:val="FuzeileZchn"/>
    <w:uiPriority w:val="99"/>
    <w:unhideWhenUsed/>
    <w:rsid w:val="00720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0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1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D4D20A5E</Template>
  <TotalTime>0</TotalTime>
  <Pages>2</Pages>
  <Words>350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Adami, Martina</cp:lastModifiedBy>
  <cp:revision>2</cp:revision>
  <dcterms:created xsi:type="dcterms:W3CDTF">2018-11-13T09:12:00Z</dcterms:created>
  <dcterms:modified xsi:type="dcterms:W3CDTF">2018-11-13T09:12:00Z</dcterms:modified>
</cp:coreProperties>
</file>